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color w:val="00589B"/>
          <w:sz w:val="28"/>
        </w:rPr>
      </w:sdtEndPr>
      <w:sdtContent>
        <w:p w14:paraId="426921F4" w14:textId="5B73559F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39FC7DD" wp14:editId="353DE90B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25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8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589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B8D7F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39FC7DD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" fillcolor="#00589b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" adj="18883" fillcolor="#00589b" stroked="f" strokeweight="1pt">
                      <v:textbox inset=",0,14.4pt,0">
                        <w:txbxContent>
                          <w:p w14:paraId="529B8D7F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BCF456F" wp14:editId="4B08725D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FF911C" w14:textId="5CC51002" w:rsidR="00813BE8" w:rsidRPr="006E1150" w:rsidRDefault="00955469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0589B"/>
                                    <w:sz w:val="72"/>
                                    <w:szCs w:val="28"/>
                                  </w:rPr>
                                </w:pPr>
                                <w:r w:rsidRPr="006E1150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0589B"/>
                                    <w:sz w:val="72"/>
                                    <w:szCs w:val="28"/>
                                  </w:rPr>
                                  <w:t>N</w:t>
                                </w:r>
                                <w:r w:rsidR="00C147C1" w:rsidRPr="006E1150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0589B"/>
                                    <w:sz w:val="72"/>
                                    <w:szCs w:val="28"/>
                                  </w:rPr>
                                  <w:t xml:space="preserve">amjena, način donošenja i usvajanja </w:t>
                                </w:r>
                                <w:r w:rsidR="0032743E" w:rsidRPr="006E1150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0589B"/>
                                    <w:sz w:val="72"/>
                                    <w:szCs w:val="28"/>
                                  </w:rPr>
                                  <w:t>službenih dokumenata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CF456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1AFF911C" w14:textId="5CC51002" w:rsidR="00813BE8" w:rsidRPr="006E1150" w:rsidRDefault="00955469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00589B"/>
                              <w:sz w:val="72"/>
                              <w:szCs w:val="28"/>
                            </w:rPr>
                          </w:pPr>
                          <w:r w:rsidRPr="006E1150">
                            <w:rPr>
                              <w:rFonts w:cs="Arial"/>
                              <w:b/>
                              <w:iCs/>
                              <w:smallCaps/>
                              <w:color w:val="00589B"/>
                              <w:sz w:val="72"/>
                              <w:szCs w:val="28"/>
                            </w:rPr>
                            <w:t>N</w:t>
                          </w:r>
                          <w:r w:rsidR="00C147C1" w:rsidRPr="006E1150">
                            <w:rPr>
                              <w:rFonts w:cs="Arial"/>
                              <w:b/>
                              <w:iCs/>
                              <w:smallCaps/>
                              <w:color w:val="00589B"/>
                              <w:sz w:val="72"/>
                              <w:szCs w:val="28"/>
                            </w:rPr>
                            <w:t xml:space="preserve">amjena, način donošenja i usvajanja </w:t>
                          </w:r>
                          <w:r w:rsidR="0032743E" w:rsidRPr="006E1150">
                            <w:rPr>
                              <w:rFonts w:cs="Arial"/>
                              <w:b/>
                              <w:iCs/>
                              <w:smallCaps/>
                              <w:color w:val="00589B"/>
                              <w:sz w:val="72"/>
                              <w:szCs w:val="28"/>
                            </w:rPr>
                            <w:t>službenih dokumenata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6486754" w14:textId="07D6EDF4" w:rsidR="00E026AD" w:rsidRDefault="00E026AD" w:rsidP="00C54EAD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lastRenderedPageBreak/>
            <w:br w:type="page"/>
          </w:r>
        </w:p>
      </w:sdtContent>
    </w:sdt>
    <w:p w14:paraId="03F31910" w14:textId="15647E97" w:rsidR="00AE7735" w:rsidRDefault="00AE7735" w:rsidP="00AE7735">
      <w:pPr>
        <w:spacing w:after="0"/>
        <w:rPr>
          <w:rFonts w:cs="Arial"/>
        </w:rPr>
      </w:pPr>
      <w:r>
        <w:rPr>
          <w:rFonts w:cs="Arial"/>
        </w:rPr>
        <w:lastRenderedPageBreak/>
        <w:t>Temeljem odluke Predsjednika Uprave, n</w:t>
      </w:r>
      <w:r w:rsidRPr="00C63CCD">
        <w:rPr>
          <w:rFonts w:cs="Arial"/>
        </w:rPr>
        <w:t xml:space="preserve">a </w:t>
      </w:r>
      <w:r>
        <w:rPr>
          <w:rFonts w:cs="Arial"/>
        </w:rPr>
        <w:t xml:space="preserve">sjednici Uprave </w:t>
      </w:r>
      <w:r w:rsidRPr="00C63CCD">
        <w:rPr>
          <w:rFonts w:cs="Arial"/>
        </w:rPr>
        <w:t xml:space="preserve">održanoj dana </w:t>
      </w:r>
      <w:r w:rsidRPr="003014BC">
        <w:rPr>
          <w:rFonts w:cs="Arial"/>
          <w:highlight w:val="yellow"/>
        </w:rPr>
        <w:t>11.02.20</w:t>
      </w:r>
      <w:r w:rsidR="003014BC">
        <w:rPr>
          <w:rFonts w:cs="Arial"/>
          <w:highlight w:val="yellow"/>
        </w:rPr>
        <w:t>25</w:t>
      </w:r>
      <w:r>
        <w:rPr>
          <w:rFonts w:cs="Arial"/>
        </w:rPr>
        <w:t>.</w:t>
      </w:r>
      <w:r w:rsidRPr="00C63CCD">
        <w:rPr>
          <w:rFonts w:cs="Arial"/>
        </w:rPr>
        <w:t xml:space="preserve"> godine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donosi </w:t>
      </w:r>
      <w:r>
        <w:rPr>
          <w:rFonts w:cs="Arial"/>
        </w:rPr>
        <w:t>se sljedeća</w:t>
      </w:r>
      <w:r w:rsidRPr="00C63CCD">
        <w:rPr>
          <w:rFonts w:cs="Arial"/>
        </w:rPr>
        <w:t>:</w:t>
      </w:r>
    </w:p>
    <w:p w14:paraId="484BC7AB" w14:textId="77777777" w:rsidR="00CA1597" w:rsidRDefault="00CA1597" w:rsidP="00DB64B4">
      <w:pPr>
        <w:spacing w:after="0"/>
        <w:rPr>
          <w:rFonts w:cs="Arial"/>
        </w:rPr>
      </w:pPr>
    </w:p>
    <w:p w14:paraId="1E37B899" w14:textId="77777777" w:rsidR="00940539" w:rsidRDefault="00940539" w:rsidP="00DB64B4">
      <w:pPr>
        <w:spacing w:after="0"/>
        <w:rPr>
          <w:rFonts w:cs="Arial"/>
        </w:rPr>
      </w:pPr>
    </w:p>
    <w:p w14:paraId="5AB19860" w14:textId="77777777" w:rsidR="00940539" w:rsidRDefault="00940539" w:rsidP="00DB64B4">
      <w:pPr>
        <w:spacing w:after="0"/>
        <w:rPr>
          <w:rFonts w:cs="Arial"/>
        </w:rPr>
      </w:pPr>
    </w:p>
    <w:p w14:paraId="6A2F9010" w14:textId="2AE1B0E0" w:rsidR="00C37A20" w:rsidRDefault="002F5E03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>N</w:t>
      </w:r>
      <w:r w:rsidR="00C147C1" w:rsidRPr="00C147C1">
        <w:rPr>
          <w:b/>
          <w:caps/>
          <w:color w:val="44546A" w:themeColor="text2"/>
          <w:sz w:val="44"/>
        </w:rPr>
        <w:t xml:space="preserve">amjena, način donošenja i usvajanja </w:t>
      </w:r>
      <w:r w:rsidR="0032743E">
        <w:rPr>
          <w:b/>
          <w:caps/>
          <w:color w:val="44546A" w:themeColor="text2"/>
          <w:sz w:val="44"/>
        </w:rPr>
        <w:t>SLUŽBENIH DOKUMENATA</w:t>
      </w:r>
    </w:p>
    <w:p w14:paraId="3DB692F3" w14:textId="77777777" w:rsidR="00747A05" w:rsidRPr="0066668C" w:rsidRDefault="00747A05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203045A7" w14:textId="14745E2B" w:rsidR="00CA1597" w:rsidRDefault="0053575F" w:rsidP="00C147C1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Naziv </w:t>
      </w:r>
      <w:r w:rsidR="002F5E03">
        <w:rPr>
          <w:rFonts w:cs="Arial"/>
          <w:b/>
        </w:rPr>
        <w:t>procedure</w:t>
      </w:r>
      <w:r w:rsidRPr="00CA1597">
        <w:rPr>
          <w:rFonts w:cs="Arial"/>
          <w:b/>
        </w:rPr>
        <w:t xml:space="preserve">: </w:t>
      </w:r>
      <w:r w:rsidR="002F5E03">
        <w:rPr>
          <w:rFonts w:cs="Arial"/>
          <w:b/>
        </w:rPr>
        <w:t>N</w:t>
      </w:r>
      <w:r w:rsidR="00C147C1" w:rsidRPr="00C147C1">
        <w:rPr>
          <w:rFonts w:cs="Arial"/>
          <w:b/>
        </w:rPr>
        <w:t xml:space="preserve">amjena, način donošenja i usvajanja </w:t>
      </w:r>
      <w:r w:rsidR="0032743E">
        <w:rPr>
          <w:rFonts w:cs="Arial"/>
          <w:b/>
        </w:rPr>
        <w:t>službenih dokumenata</w:t>
      </w:r>
    </w:p>
    <w:p w14:paraId="76ECD52E" w14:textId="5C5AE52B" w:rsidR="0053575F" w:rsidRPr="00DB3953" w:rsidRDefault="0053575F" w:rsidP="002F5E03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DB3953">
        <w:rPr>
          <w:rFonts w:cs="Arial"/>
          <w:b/>
        </w:rPr>
        <w:t xml:space="preserve">Datum usvajanja: </w:t>
      </w:r>
      <w:r w:rsidR="002F5E03" w:rsidRPr="00DB3953">
        <w:rPr>
          <w:rFonts w:cs="Arial"/>
          <w:b/>
        </w:rPr>
        <w:t xml:space="preserve"> 05.02.20</w:t>
      </w:r>
      <w:r w:rsidR="003014BC" w:rsidRPr="00DB3953">
        <w:rPr>
          <w:rFonts w:cs="Arial"/>
          <w:b/>
        </w:rPr>
        <w:t>25.</w:t>
      </w:r>
    </w:p>
    <w:p w14:paraId="76BB4AC8" w14:textId="77777777" w:rsidR="007E6C30" w:rsidRDefault="0053575F" w:rsidP="002F5E03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0A30CB47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46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344"/>
        <w:gridCol w:w="1827"/>
        <w:gridCol w:w="1841"/>
        <w:gridCol w:w="1599"/>
      </w:tblGrid>
      <w:tr w:rsidR="00287514" w:rsidRPr="00F24D31" w14:paraId="28414A83" w14:textId="77777777" w:rsidTr="00F24715">
        <w:trPr>
          <w:trHeight w:val="649"/>
          <w:jc w:val="center"/>
        </w:trPr>
        <w:tc>
          <w:tcPr>
            <w:tcW w:w="1064" w:type="pct"/>
            <w:vAlign w:val="center"/>
          </w:tcPr>
          <w:p w14:paraId="0CF31692" w14:textId="77777777" w:rsidR="00287514" w:rsidRPr="00F24D31" w:rsidRDefault="00287514" w:rsidP="00287514">
            <w:pPr>
              <w:rPr>
                <w:rFonts w:cs="Arial"/>
              </w:rPr>
            </w:pPr>
          </w:p>
        </w:tc>
        <w:tc>
          <w:tcPr>
            <w:tcW w:w="800" w:type="pct"/>
            <w:vAlign w:val="center"/>
          </w:tcPr>
          <w:p w14:paraId="64B5A638" w14:textId="7A74E35E" w:rsidR="00DB21C3" w:rsidRPr="000768C7" w:rsidRDefault="00ED1B15" w:rsidP="00F24715">
            <w:pPr>
              <w:jc w:val="center"/>
            </w:pPr>
            <w:r>
              <w:t xml:space="preserve">Uprava Društva/ </w:t>
            </w:r>
            <w:r w:rsidR="00DB21C3">
              <w:t>Direktor</w:t>
            </w:r>
          </w:p>
        </w:tc>
        <w:tc>
          <w:tcPr>
            <w:tcW w:w="1088" w:type="pct"/>
            <w:vAlign w:val="center"/>
          </w:tcPr>
          <w:p w14:paraId="27B6A19D" w14:textId="738367E1" w:rsidR="00287514" w:rsidRPr="000768C7" w:rsidRDefault="002F5E03" w:rsidP="00F24715">
            <w:pPr>
              <w:jc w:val="center"/>
            </w:pPr>
            <w:r>
              <w:t>Direktor</w:t>
            </w:r>
            <w:r w:rsidR="00AE7735">
              <w:t xml:space="preserve"> Sektora IKT</w:t>
            </w:r>
          </w:p>
        </w:tc>
        <w:tc>
          <w:tcPr>
            <w:tcW w:w="1096" w:type="pct"/>
            <w:vAlign w:val="center"/>
          </w:tcPr>
          <w:p w14:paraId="2462D3C3" w14:textId="6FABAAFD" w:rsidR="00287514" w:rsidRPr="000768C7" w:rsidRDefault="00DB21C3" w:rsidP="00F24715">
            <w:pPr>
              <w:jc w:val="center"/>
            </w:pPr>
            <w:r>
              <w:t>A</w:t>
            </w:r>
            <w:r w:rsidR="00287514" w:rsidRPr="000768C7">
              <w:t>dministrator informacijskog sustava</w:t>
            </w:r>
          </w:p>
        </w:tc>
        <w:tc>
          <w:tcPr>
            <w:tcW w:w="952" w:type="pct"/>
            <w:vAlign w:val="center"/>
          </w:tcPr>
          <w:p w14:paraId="7E629D81" w14:textId="77777777" w:rsidR="00287514" w:rsidRDefault="00287514" w:rsidP="00287514">
            <w:pPr>
              <w:jc w:val="center"/>
            </w:pPr>
            <w:r w:rsidRPr="000768C7">
              <w:t>Voditelj sigurnosti IS-a</w:t>
            </w:r>
          </w:p>
        </w:tc>
      </w:tr>
      <w:tr w:rsidR="00287514" w:rsidRPr="00F24D31" w14:paraId="3CB545E3" w14:textId="77777777" w:rsidTr="00F24715">
        <w:trPr>
          <w:trHeight w:val="414"/>
          <w:jc w:val="center"/>
        </w:trPr>
        <w:tc>
          <w:tcPr>
            <w:tcW w:w="1064" w:type="pct"/>
            <w:vAlign w:val="center"/>
          </w:tcPr>
          <w:p w14:paraId="6BD445C0" w14:textId="77777777" w:rsidR="00287514" w:rsidRPr="00F24D31" w:rsidRDefault="00287514" w:rsidP="00287514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Iniciranje izrade</w:t>
            </w:r>
          </w:p>
        </w:tc>
        <w:tc>
          <w:tcPr>
            <w:tcW w:w="800" w:type="pct"/>
            <w:vAlign w:val="center"/>
          </w:tcPr>
          <w:p w14:paraId="4984BF80" w14:textId="77777777" w:rsidR="00287514" w:rsidRPr="006C661F" w:rsidRDefault="00287514" w:rsidP="00287514">
            <w:pPr>
              <w:jc w:val="center"/>
            </w:pPr>
          </w:p>
        </w:tc>
        <w:tc>
          <w:tcPr>
            <w:tcW w:w="1088" w:type="pct"/>
            <w:vAlign w:val="center"/>
          </w:tcPr>
          <w:p w14:paraId="04B368F2" w14:textId="77777777" w:rsidR="00287514" w:rsidRPr="006C661F" w:rsidRDefault="00287514" w:rsidP="00287514">
            <w:pPr>
              <w:jc w:val="center"/>
            </w:pPr>
            <w:r w:rsidRPr="006C661F">
              <w:t>R</w:t>
            </w:r>
          </w:p>
        </w:tc>
        <w:tc>
          <w:tcPr>
            <w:tcW w:w="1096" w:type="pct"/>
            <w:vAlign w:val="center"/>
          </w:tcPr>
          <w:p w14:paraId="71CDBE6A" w14:textId="77777777" w:rsidR="00287514" w:rsidRPr="006C661F" w:rsidRDefault="00287514" w:rsidP="00287514">
            <w:pPr>
              <w:jc w:val="center"/>
            </w:pPr>
            <w:r w:rsidRPr="006C661F">
              <w:t>I</w:t>
            </w:r>
          </w:p>
        </w:tc>
        <w:tc>
          <w:tcPr>
            <w:tcW w:w="952" w:type="pct"/>
            <w:vAlign w:val="center"/>
          </w:tcPr>
          <w:p w14:paraId="7D0ED2AE" w14:textId="77777777" w:rsidR="00287514" w:rsidRPr="006C661F" w:rsidRDefault="00287514" w:rsidP="00287514">
            <w:pPr>
              <w:jc w:val="center"/>
            </w:pPr>
            <w:r w:rsidRPr="006C661F">
              <w:t>I</w:t>
            </w:r>
          </w:p>
        </w:tc>
      </w:tr>
      <w:tr w:rsidR="00287514" w:rsidRPr="00F24D31" w14:paraId="4673DA01" w14:textId="77777777" w:rsidTr="00F24715">
        <w:trPr>
          <w:trHeight w:val="408"/>
          <w:jc w:val="center"/>
        </w:trPr>
        <w:tc>
          <w:tcPr>
            <w:tcW w:w="1064" w:type="pct"/>
            <w:vAlign w:val="center"/>
          </w:tcPr>
          <w:p w14:paraId="1146E5DE" w14:textId="77777777" w:rsidR="00287514" w:rsidRPr="00F24D31" w:rsidRDefault="00287514" w:rsidP="00287514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Izrada</w:t>
            </w:r>
          </w:p>
        </w:tc>
        <w:tc>
          <w:tcPr>
            <w:tcW w:w="800" w:type="pct"/>
            <w:vAlign w:val="center"/>
          </w:tcPr>
          <w:p w14:paraId="67ED254D" w14:textId="77777777" w:rsidR="00287514" w:rsidRPr="006C661F" w:rsidRDefault="00287514" w:rsidP="00287514">
            <w:pPr>
              <w:jc w:val="center"/>
            </w:pPr>
          </w:p>
        </w:tc>
        <w:tc>
          <w:tcPr>
            <w:tcW w:w="1088" w:type="pct"/>
            <w:vAlign w:val="center"/>
          </w:tcPr>
          <w:p w14:paraId="0FBCE8E5" w14:textId="77777777" w:rsidR="00287514" w:rsidRPr="006C661F" w:rsidRDefault="00287514" w:rsidP="00287514">
            <w:pPr>
              <w:jc w:val="center"/>
            </w:pPr>
            <w:r w:rsidRPr="006C661F">
              <w:t>R</w:t>
            </w:r>
          </w:p>
        </w:tc>
        <w:tc>
          <w:tcPr>
            <w:tcW w:w="1096" w:type="pct"/>
            <w:vAlign w:val="center"/>
          </w:tcPr>
          <w:p w14:paraId="5D3F5E93" w14:textId="77777777" w:rsidR="00287514" w:rsidRPr="006C661F" w:rsidRDefault="00287514" w:rsidP="00287514">
            <w:pPr>
              <w:jc w:val="center"/>
            </w:pPr>
            <w:r w:rsidRPr="006C661F">
              <w:t>C</w:t>
            </w:r>
          </w:p>
        </w:tc>
        <w:tc>
          <w:tcPr>
            <w:tcW w:w="952" w:type="pct"/>
            <w:vAlign w:val="center"/>
          </w:tcPr>
          <w:p w14:paraId="631C0EE2" w14:textId="77777777" w:rsidR="00287514" w:rsidRPr="006C661F" w:rsidRDefault="00287514" w:rsidP="00287514">
            <w:pPr>
              <w:jc w:val="center"/>
            </w:pPr>
            <w:r w:rsidRPr="006C661F">
              <w:t>C</w:t>
            </w:r>
          </w:p>
        </w:tc>
      </w:tr>
      <w:tr w:rsidR="00287514" w:rsidRPr="00F24D31" w14:paraId="16B7CDA7" w14:textId="77777777" w:rsidTr="00F24715">
        <w:trPr>
          <w:trHeight w:val="428"/>
          <w:jc w:val="center"/>
        </w:trPr>
        <w:tc>
          <w:tcPr>
            <w:tcW w:w="1064" w:type="pct"/>
            <w:vAlign w:val="center"/>
          </w:tcPr>
          <w:p w14:paraId="657F3366" w14:textId="77777777" w:rsidR="00287514" w:rsidRPr="00F24D31" w:rsidRDefault="00287514" w:rsidP="00287514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Revizija</w:t>
            </w:r>
          </w:p>
        </w:tc>
        <w:tc>
          <w:tcPr>
            <w:tcW w:w="800" w:type="pct"/>
            <w:vAlign w:val="center"/>
          </w:tcPr>
          <w:p w14:paraId="5BE3C47E" w14:textId="77777777" w:rsidR="00287514" w:rsidRPr="006C661F" w:rsidRDefault="00287514" w:rsidP="00287514">
            <w:pPr>
              <w:jc w:val="center"/>
            </w:pPr>
          </w:p>
        </w:tc>
        <w:tc>
          <w:tcPr>
            <w:tcW w:w="1088" w:type="pct"/>
            <w:vAlign w:val="center"/>
          </w:tcPr>
          <w:p w14:paraId="4BF5F9F4" w14:textId="77777777" w:rsidR="00287514" w:rsidRPr="006C661F" w:rsidRDefault="00287514" w:rsidP="00287514">
            <w:pPr>
              <w:jc w:val="center"/>
            </w:pPr>
            <w:r w:rsidRPr="006C661F">
              <w:t>R</w:t>
            </w:r>
          </w:p>
        </w:tc>
        <w:tc>
          <w:tcPr>
            <w:tcW w:w="1096" w:type="pct"/>
            <w:vAlign w:val="center"/>
          </w:tcPr>
          <w:p w14:paraId="3682D9DC" w14:textId="77777777" w:rsidR="00287514" w:rsidRPr="006C661F" w:rsidRDefault="00287514" w:rsidP="00287514">
            <w:pPr>
              <w:jc w:val="center"/>
            </w:pPr>
            <w:r w:rsidRPr="006C661F">
              <w:t>C</w:t>
            </w:r>
          </w:p>
        </w:tc>
        <w:tc>
          <w:tcPr>
            <w:tcW w:w="952" w:type="pct"/>
            <w:vAlign w:val="center"/>
          </w:tcPr>
          <w:p w14:paraId="54ECAD0E" w14:textId="77777777" w:rsidR="00287514" w:rsidRPr="006C661F" w:rsidRDefault="00287514" w:rsidP="00287514">
            <w:pPr>
              <w:jc w:val="center"/>
            </w:pPr>
            <w:r w:rsidRPr="006C661F">
              <w:t>C</w:t>
            </w:r>
          </w:p>
        </w:tc>
      </w:tr>
      <w:tr w:rsidR="00287514" w:rsidRPr="00F24D31" w14:paraId="1674C5F2" w14:textId="77777777" w:rsidTr="00F24715">
        <w:trPr>
          <w:trHeight w:val="406"/>
          <w:jc w:val="center"/>
        </w:trPr>
        <w:tc>
          <w:tcPr>
            <w:tcW w:w="1064" w:type="pct"/>
            <w:vAlign w:val="center"/>
          </w:tcPr>
          <w:p w14:paraId="245931CC" w14:textId="77777777" w:rsidR="00287514" w:rsidRPr="00F24D31" w:rsidRDefault="00287514" w:rsidP="00287514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Odobravanje</w:t>
            </w:r>
          </w:p>
        </w:tc>
        <w:tc>
          <w:tcPr>
            <w:tcW w:w="800" w:type="pct"/>
            <w:vAlign w:val="center"/>
          </w:tcPr>
          <w:p w14:paraId="0CD82672" w14:textId="77777777" w:rsidR="00287514" w:rsidRPr="006C661F" w:rsidRDefault="00287514" w:rsidP="00287514">
            <w:pPr>
              <w:jc w:val="center"/>
            </w:pPr>
            <w:r w:rsidRPr="006C661F">
              <w:t>A</w:t>
            </w:r>
          </w:p>
        </w:tc>
        <w:tc>
          <w:tcPr>
            <w:tcW w:w="1088" w:type="pct"/>
            <w:vAlign w:val="center"/>
          </w:tcPr>
          <w:p w14:paraId="5B4793E4" w14:textId="77777777" w:rsidR="00287514" w:rsidRPr="006C661F" w:rsidRDefault="00287514" w:rsidP="00287514">
            <w:pPr>
              <w:jc w:val="center"/>
            </w:pPr>
            <w:r w:rsidRPr="006C661F">
              <w:t>I</w:t>
            </w:r>
          </w:p>
        </w:tc>
        <w:tc>
          <w:tcPr>
            <w:tcW w:w="1096" w:type="pct"/>
            <w:vAlign w:val="center"/>
          </w:tcPr>
          <w:p w14:paraId="64017FAC" w14:textId="77777777" w:rsidR="00287514" w:rsidRPr="006C661F" w:rsidRDefault="00287514" w:rsidP="00287514">
            <w:pPr>
              <w:jc w:val="center"/>
            </w:pPr>
            <w:r w:rsidRPr="006C661F">
              <w:t>I</w:t>
            </w:r>
          </w:p>
        </w:tc>
        <w:tc>
          <w:tcPr>
            <w:tcW w:w="952" w:type="pct"/>
            <w:vAlign w:val="center"/>
          </w:tcPr>
          <w:p w14:paraId="288BCE44" w14:textId="77777777" w:rsidR="00287514" w:rsidRDefault="00287514" w:rsidP="00287514">
            <w:pPr>
              <w:jc w:val="center"/>
            </w:pPr>
            <w:r w:rsidRPr="006C661F">
              <w:t>I</w:t>
            </w:r>
          </w:p>
        </w:tc>
      </w:tr>
    </w:tbl>
    <w:p w14:paraId="18DA9415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  <w:t>C –Savjetodavna funkcija (Consulted);</w:t>
      </w:r>
      <w:r w:rsidRPr="00F24D31">
        <w:rPr>
          <w:rFonts w:cs="Arial"/>
          <w:i/>
          <w:sz w:val="18"/>
          <w:szCs w:val="18"/>
        </w:rPr>
        <w:tab/>
      </w:r>
    </w:p>
    <w:p w14:paraId="146FA1D4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199FFE56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29ECE530" w14:textId="77777777" w:rsidR="0053575F" w:rsidRPr="00F24D31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21"/>
        <w:gridCol w:w="5183"/>
      </w:tblGrid>
      <w:tr w:rsidR="0053575F" w:rsidRPr="00F24D31" w14:paraId="4781A7FB" w14:textId="77777777" w:rsidTr="00AE7735">
        <w:trPr>
          <w:trHeight w:val="428"/>
          <w:jc w:val="center"/>
        </w:trPr>
        <w:tc>
          <w:tcPr>
            <w:tcW w:w="1838" w:type="dxa"/>
            <w:vAlign w:val="center"/>
          </w:tcPr>
          <w:p w14:paraId="002121E8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Datum revizije</w:t>
            </w:r>
          </w:p>
        </w:tc>
        <w:tc>
          <w:tcPr>
            <w:tcW w:w="1621" w:type="dxa"/>
            <w:vAlign w:val="center"/>
          </w:tcPr>
          <w:p w14:paraId="121E6EFE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Oznaka verzije</w:t>
            </w:r>
          </w:p>
        </w:tc>
        <w:tc>
          <w:tcPr>
            <w:tcW w:w="5183" w:type="dxa"/>
            <w:vAlign w:val="center"/>
          </w:tcPr>
          <w:p w14:paraId="3494B21C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Kratki opis izmjena i dopuna pr</w:t>
            </w:r>
            <w:r>
              <w:rPr>
                <w:rFonts w:cs="Arial"/>
                <w:b/>
              </w:rPr>
              <w:t>avilnika</w:t>
            </w:r>
          </w:p>
        </w:tc>
      </w:tr>
      <w:tr w:rsidR="007E6C30" w:rsidRPr="00F24D31" w14:paraId="4302A881" w14:textId="77777777" w:rsidTr="00AE7735">
        <w:trPr>
          <w:trHeight w:val="406"/>
          <w:jc w:val="center"/>
        </w:trPr>
        <w:tc>
          <w:tcPr>
            <w:tcW w:w="1838" w:type="dxa"/>
          </w:tcPr>
          <w:p w14:paraId="541622FF" w14:textId="7D3DD805" w:rsidR="007E6C30" w:rsidRPr="00DB3953" w:rsidRDefault="00164FA3" w:rsidP="00115896">
            <w:pPr>
              <w:ind w:right="38"/>
              <w:rPr>
                <w:rFonts w:cs="Arial"/>
              </w:rPr>
            </w:pPr>
            <w:r w:rsidRPr="00DB3953">
              <w:rPr>
                <w:rFonts w:cs="Arial"/>
              </w:rPr>
              <w:t>11</w:t>
            </w:r>
            <w:r w:rsidR="002F5E03" w:rsidRPr="00DB3953">
              <w:rPr>
                <w:rFonts w:cs="Arial"/>
              </w:rPr>
              <w:t>.2</w:t>
            </w:r>
            <w:r w:rsidR="0032743E" w:rsidRPr="00DB3953">
              <w:rPr>
                <w:rFonts w:cs="Arial"/>
              </w:rPr>
              <w:t>.20</w:t>
            </w:r>
            <w:r w:rsidR="003014BC" w:rsidRPr="00DB3953">
              <w:rPr>
                <w:rFonts w:cs="Arial"/>
              </w:rPr>
              <w:t>25</w:t>
            </w:r>
            <w:r w:rsidR="00AE7735" w:rsidRPr="00DB3953">
              <w:rPr>
                <w:rFonts w:cs="Arial"/>
              </w:rPr>
              <w:t>.</w:t>
            </w:r>
          </w:p>
        </w:tc>
        <w:tc>
          <w:tcPr>
            <w:tcW w:w="1621" w:type="dxa"/>
          </w:tcPr>
          <w:p w14:paraId="7049702B" w14:textId="27652312" w:rsidR="007E6C30" w:rsidRPr="00DB3953" w:rsidRDefault="0032743E" w:rsidP="00115896">
            <w:pPr>
              <w:rPr>
                <w:rFonts w:cs="Arial"/>
              </w:rPr>
            </w:pPr>
            <w:r w:rsidRPr="00DB3953">
              <w:rPr>
                <w:rFonts w:cs="Arial"/>
              </w:rPr>
              <w:t>V1.0</w:t>
            </w:r>
          </w:p>
        </w:tc>
        <w:tc>
          <w:tcPr>
            <w:tcW w:w="5183" w:type="dxa"/>
          </w:tcPr>
          <w:p w14:paraId="4C61122A" w14:textId="6BD670DE" w:rsidR="007E6C30" w:rsidRPr="00FF10C4" w:rsidRDefault="0032743E" w:rsidP="0032743E">
            <w:pPr>
              <w:rPr>
                <w:rFonts w:cs="Arial"/>
              </w:rPr>
            </w:pPr>
            <w:r w:rsidRPr="00DB3953">
              <w:rPr>
                <w:rFonts w:cs="Arial"/>
              </w:rPr>
              <w:t>Inicijalni dokument</w:t>
            </w:r>
          </w:p>
        </w:tc>
      </w:tr>
      <w:tr w:rsidR="00C54EAD" w:rsidRPr="00F24D31" w14:paraId="6A4E48A2" w14:textId="77777777" w:rsidTr="00AE7735">
        <w:trPr>
          <w:trHeight w:val="411"/>
          <w:jc w:val="center"/>
        </w:trPr>
        <w:tc>
          <w:tcPr>
            <w:tcW w:w="1838" w:type="dxa"/>
          </w:tcPr>
          <w:p w14:paraId="58072F22" w14:textId="79504D6D" w:rsidR="00C54EAD" w:rsidRPr="00F24D31" w:rsidRDefault="00114191" w:rsidP="00115896">
            <w:pPr>
              <w:rPr>
                <w:rFonts w:cs="Arial"/>
              </w:rPr>
            </w:pPr>
            <w:r>
              <w:rPr>
                <w:rFonts w:cs="Arial"/>
              </w:rPr>
              <w:t>5.2.2026</w:t>
            </w:r>
          </w:p>
        </w:tc>
        <w:tc>
          <w:tcPr>
            <w:tcW w:w="1621" w:type="dxa"/>
          </w:tcPr>
          <w:p w14:paraId="26A81620" w14:textId="241ED10C" w:rsidR="00C54EAD" w:rsidRPr="00F24D31" w:rsidRDefault="00114191" w:rsidP="00115896">
            <w:pPr>
              <w:rPr>
                <w:rFonts w:cs="Arial"/>
              </w:rPr>
            </w:pPr>
            <w:r>
              <w:rPr>
                <w:rFonts w:cs="Arial"/>
              </w:rPr>
              <w:t>V1.1</w:t>
            </w:r>
          </w:p>
        </w:tc>
        <w:tc>
          <w:tcPr>
            <w:tcW w:w="5183" w:type="dxa"/>
          </w:tcPr>
          <w:p w14:paraId="19659D3F" w14:textId="6293F8A2" w:rsidR="00C54EAD" w:rsidRPr="000B331E" w:rsidRDefault="00114191" w:rsidP="000B331E">
            <w:pPr>
              <w:rPr>
                <w:rFonts w:cs="Arial"/>
                <w:lang w:val="en-001"/>
              </w:rPr>
            </w:pPr>
            <w:r>
              <w:rPr>
                <w:rFonts w:cs="Arial"/>
              </w:rPr>
              <w:t>Uskla</w:t>
            </w:r>
            <w:r w:rsidR="00716B9E">
              <w:rPr>
                <w:rFonts w:cs="Arial"/>
              </w:rPr>
              <w:t>đ</w:t>
            </w:r>
            <w:r>
              <w:rPr>
                <w:rFonts w:cs="Arial"/>
              </w:rPr>
              <w:t>enje sa ZKS-om</w:t>
            </w:r>
            <w:r w:rsidR="000B331E">
              <w:rPr>
                <w:rFonts w:cs="Arial"/>
              </w:rPr>
              <w:t xml:space="preserve">. </w:t>
            </w:r>
            <w:r w:rsidR="000B331E" w:rsidRPr="000B331E">
              <w:rPr>
                <w:rFonts w:cs="Arial"/>
                <w:lang w:val="en-001"/>
              </w:rPr>
              <w:t>Dodan naglasak na upravljački nadzor i kritičnost kibernetičko-sigurnosne dokumentacije, te hitnu reviziju u slučaju regulatornih izmjena.</w:t>
            </w:r>
          </w:p>
        </w:tc>
      </w:tr>
      <w:tr w:rsidR="00C54EAD" w:rsidRPr="00F24D31" w14:paraId="5D39FCF0" w14:textId="77777777" w:rsidTr="00AE7735">
        <w:trPr>
          <w:trHeight w:val="418"/>
          <w:jc w:val="center"/>
        </w:trPr>
        <w:tc>
          <w:tcPr>
            <w:tcW w:w="1838" w:type="dxa"/>
          </w:tcPr>
          <w:p w14:paraId="58456B62" w14:textId="3B364DE9"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7A356417" w14:textId="098F0D18"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6D4DD039" w14:textId="4FF5F59C" w:rsidR="00C54EAD" w:rsidRPr="00F24D31" w:rsidRDefault="00C54EAD" w:rsidP="00C54EAD">
            <w:pPr>
              <w:rPr>
                <w:rFonts w:cs="Arial"/>
              </w:rPr>
            </w:pPr>
          </w:p>
        </w:tc>
      </w:tr>
      <w:tr w:rsidR="00C54EAD" w:rsidRPr="00F24D31" w14:paraId="6F33D286" w14:textId="77777777" w:rsidTr="00AE7735">
        <w:trPr>
          <w:trHeight w:val="408"/>
          <w:jc w:val="center"/>
        </w:trPr>
        <w:tc>
          <w:tcPr>
            <w:tcW w:w="1838" w:type="dxa"/>
          </w:tcPr>
          <w:p w14:paraId="14A96220" w14:textId="29DC3BBD"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41261E6C" w14:textId="00EC81E1"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6E69E2EF" w14:textId="0C3F3B68" w:rsidR="00C54EAD" w:rsidRPr="00F24D31" w:rsidRDefault="00C54EAD" w:rsidP="00C54EAD">
            <w:pPr>
              <w:rPr>
                <w:rFonts w:cs="Arial"/>
              </w:rPr>
            </w:pPr>
          </w:p>
        </w:tc>
      </w:tr>
      <w:tr w:rsidR="00115896" w:rsidRPr="00F24D31" w14:paraId="11814B93" w14:textId="77777777" w:rsidTr="00AE7735">
        <w:trPr>
          <w:trHeight w:val="408"/>
          <w:jc w:val="center"/>
        </w:trPr>
        <w:tc>
          <w:tcPr>
            <w:tcW w:w="1838" w:type="dxa"/>
          </w:tcPr>
          <w:p w14:paraId="1899DB1F" w14:textId="70D6ADC4" w:rsidR="00115896" w:rsidRDefault="00115896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6177EFC1" w14:textId="76D52B41" w:rsidR="00115896" w:rsidRPr="00F24D31" w:rsidRDefault="00115896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5135A17E" w14:textId="6AE9462F" w:rsidR="00115896" w:rsidRPr="00F24D31" w:rsidRDefault="00115896" w:rsidP="00C54EAD">
            <w:pPr>
              <w:rPr>
                <w:rFonts w:cs="Arial"/>
              </w:rPr>
            </w:pPr>
          </w:p>
        </w:tc>
      </w:tr>
      <w:tr w:rsidR="00115896" w:rsidRPr="00F24D31" w14:paraId="38649CDB" w14:textId="77777777" w:rsidTr="00AE7735">
        <w:trPr>
          <w:trHeight w:val="408"/>
          <w:jc w:val="center"/>
        </w:trPr>
        <w:tc>
          <w:tcPr>
            <w:tcW w:w="1838" w:type="dxa"/>
          </w:tcPr>
          <w:p w14:paraId="01CBCD54" w14:textId="123676BB" w:rsidR="00115896" w:rsidRDefault="00115896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0290D102" w14:textId="4E75AEF0" w:rsidR="00115896" w:rsidRPr="00F24D31" w:rsidRDefault="00115896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08AEE3C4" w14:textId="13C50036" w:rsidR="00115896" w:rsidRPr="00F24D31" w:rsidRDefault="00115896" w:rsidP="00C54EAD">
            <w:pPr>
              <w:rPr>
                <w:rFonts w:cs="Arial"/>
              </w:rPr>
            </w:pPr>
          </w:p>
        </w:tc>
      </w:tr>
      <w:tr w:rsidR="00115896" w:rsidRPr="00F24D31" w14:paraId="75D06FF1" w14:textId="77777777" w:rsidTr="00AE7735">
        <w:trPr>
          <w:trHeight w:val="408"/>
          <w:jc w:val="center"/>
        </w:trPr>
        <w:tc>
          <w:tcPr>
            <w:tcW w:w="1838" w:type="dxa"/>
          </w:tcPr>
          <w:p w14:paraId="3C63C6EE" w14:textId="07A5D4FD" w:rsidR="00115896" w:rsidRDefault="00115896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5AD3796B" w14:textId="7FE89851" w:rsidR="00115896" w:rsidRPr="00F24D31" w:rsidRDefault="00115896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7DE5D95B" w14:textId="1928544A" w:rsidR="00115896" w:rsidRPr="00F24D31" w:rsidRDefault="00115896" w:rsidP="00C54EAD">
            <w:pPr>
              <w:rPr>
                <w:rFonts w:cs="Arial"/>
              </w:rPr>
            </w:pPr>
          </w:p>
        </w:tc>
      </w:tr>
    </w:tbl>
    <w:p w14:paraId="32204781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3575FDDB" w14:textId="79B3F435" w:rsidR="00F24715" w:rsidRPr="003014BC" w:rsidRDefault="00F24715" w:rsidP="00F24715">
      <w:pPr>
        <w:pStyle w:val="Caption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lastRenderedPageBreak/>
        <w:t xml:space="preserve">Članak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1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6E0CE7B6" w14:textId="77777777" w:rsidR="00C147C1" w:rsidRPr="003014BC" w:rsidRDefault="00747A05" w:rsidP="00C147C1">
      <w:pPr>
        <w:pBdr>
          <w:bottom w:val="single" w:sz="4" w:space="1" w:color="auto"/>
        </w:pBdr>
        <w:jc w:val="center"/>
        <w:rPr>
          <w:b/>
          <w:color w:val="00589B"/>
        </w:rPr>
      </w:pPr>
      <w:r w:rsidRPr="003014BC">
        <w:rPr>
          <w:b/>
          <w:color w:val="00589B"/>
        </w:rPr>
        <w:t>Ciljevi</w:t>
      </w:r>
    </w:p>
    <w:p w14:paraId="4A22A2F9" w14:textId="54348321" w:rsidR="00A958F9" w:rsidRPr="00A958F9" w:rsidRDefault="00A958F9" w:rsidP="00B4422E">
      <w:pPr>
        <w:rPr>
          <w:lang w:val="en-001"/>
        </w:rPr>
      </w:pPr>
      <w:r w:rsidRPr="00A958F9">
        <w:rPr>
          <w:lang w:val="en-001"/>
        </w:rPr>
        <w:t xml:space="preserve">Cilj ove procedure je osigurati jedinstven, sustavan i kontroliran način </w:t>
      </w:r>
      <w:r w:rsidRPr="00A958F9">
        <w:rPr>
          <w:b/>
          <w:bCs/>
          <w:lang w:val="en-001"/>
        </w:rPr>
        <w:t>izrade, donošenja, usvajanja, izmjene i primjene službenih dokumenata</w:t>
      </w:r>
      <w:r w:rsidRPr="00A958F9">
        <w:rPr>
          <w:lang w:val="en-001"/>
        </w:rPr>
        <w:t xml:space="preserve"> u Društvu.</w:t>
      </w:r>
      <w:r w:rsidR="00B4422E">
        <w:rPr>
          <w:lang w:val="en-001"/>
        </w:rPr>
        <w:t xml:space="preserve"> </w:t>
      </w:r>
      <w:r w:rsidRPr="00A958F9">
        <w:rPr>
          <w:lang w:val="en-001"/>
        </w:rPr>
        <w:t>Procedurom se osigurava da službeni dokumenti:</w:t>
      </w:r>
    </w:p>
    <w:p w14:paraId="2DD30BA4" w14:textId="77777777" w:rsidR="00A958F9" w:rsidRPr="00A958F9" w:rsidRDefault="00A958F9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A958F9">
        <w:rPr>
          <w:lang w:val="en-001"/>
        </w:rPr>
        <w:t>budu usklađeni s važećim zakonskim i regulatornim zahtjevima,</w:t>
      </w:r>
    </w:p>
    <w:p w14:paraId="14725C9C" w14:textId="77777777" w:rsidR="00A958F9" w:rsidRPr="00A958F9" w:rsidRDefault="00A958F9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A958F9">
        <w:rPr>
          <w:lang w:val="en-001"/>
        </w:rPr>
        <w:t>budu jasno odobreni i formalno usvojeni,</w:t>
      </w:r>
    </w:p>
    <w:p w14:paraId="025791D6" w14:textId="77777777" w:rsidR="00A958F9" w:rsidRPr="00A958F9" w:rsidRDefault="00A958F9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A958F9">
        <w:rPr>
          <w:lang w:val="en-001"/>
        </w:rPr>
        <w:t>budu dostupni zaposlenicima u važećoj verziji,</w:t>
      </w:r>
    </w:p>
    <w:p w14:paraId="279679E6" w14:textId="3B3ADB1D" w:rsidR="00C147C1" w:rsidRPr="00A958F9" w:rsidRDefault="00A958F9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A958F9">
        <w:rPr>
          <w:lang w:val="en-001"/>
        </w:rPr>
        <w:t>osiguraju dokazivost upravljačkih odluka i provedbe mjera.</w:t>
      </w:r>
    </w:p>
    <w:p w14:paraId="208AF268" w14:textId="1E5E538B" w:rsidR="00F24715" w:rsidRPr="003014BC" w:rsidRDefault="00F24715" w:rsidP="00F24715">
      <w:pPr>
        <w:pStyle w:val="Caption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 xml:space="preserve">Članak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2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4A501F4B" w14:textId="382D897C" w:rsidR="00F24715" w:rsidRPr="003014BC" w:rsidRDefault="00F24715" w:rsidP="00F24715">
      <w:pPr>
        <w:pBdr>
          <w:bottom w:val="single" w:sz="4" w:space="1" w:color="auto"/>
        </w:pBdr>
        <w:jc w:val="center"/>
        <w:rPr>
          <w:b/>
          <w:color w:val="00589B"/>
        </w:rPr>
      </w:pPr>
      <w:r w:rsidRPr="003014BC">
        <w:rPr>
          <w:b/>
          <w:color w:val="00589B"/>
        </w:rPr>
        <w:t>Svrha</w:t>
      </w:r>
    </w:p>
    <w:p w14:paraId="6092A0DD" w14:textId="06390D1F" w:rsidR="003D45C6" w:rsidRPr="003D45C6" w:rsidRDefault="003D45C6" w:rsidP="00B4422E">
      <w:pPr>
        <w:pStyle w:val="ListParagraph"/>
        <w:ind w:left="0"/>
        <w:rPr>
          <w:lang w:val="en-001"/>
        </w:rPr>
      </w:pPr>
      <w:r w:rsidRPr="003D45C6">
        <w:rPr>
          <w:lang w:val="en-001"/>
        </w:rPr>
        <w:t xml:space="preserve">Svrha ove procedure je uspostaviti okvir upravljanja službenom dokumentacijom kojim se osigurava </w:t>
      </w:r>
      <w:r w:rsidRPr="003D45C6">
        <w:rPr>
          <w:b/>
          <w:bCs/>
          <w:lang w:val="en-001"/>
        </w:rPr>
        <w:t>stabilnost poslovanja, upravljačka odgovornost te usklađenost s propisima</w:t>
      </w:r>
      <w:r w:rsidRPr="003D45C6">
        <w:rPr>
          <w:lang w:val="en-001"/>
        </w:rPr>
        <w:t>, uključujući one koji se odnose na informacijsku i kibernetičku sigurnost.</w:t>
      </w:r>
      <w:r w:rsidR="00B4422E">
        <w:rPr>
          <w:lang w:val="en-001"/>
        </w:rPr>
        <w:t xml:space="preserve"> </w:t>
      </w:r>
      <w:r w:rsidRPr="003D45C6">
        <w:rPr>
          <w:lang w:val="en-001"/>
        </w:rPr>
        <w:t>Ovom procedurom osigurava se da službena dokumentacija predstavlja pouzdanu osnovu za:</w:t>
      </w:r>
    </w:p>
    <w:p w14:paraId="74322A7B" w14:textId="77777777" w:rsidR="003D45C6" w:rsidRPr="003D45C6" w:rsidRDefault="003D45C6" w:rsidP="003D45C6">
      <w:pPr>
        <w:pStyle w:val="ListParagraph"/>
        <w:numPr>
          <w:ilvl w:val="0"/>
          <w:numId w:val="50"/>
        </w:numPr>
        <w:rPr>
          <w:lang w:val="en-001"/>
        </w:rPr>
      </w:pPr>
      <w:r w:rsidRPr="003D45C6">
        <w:rPr>
          <w:lang w:val="en-001"/>
        </w:rPr>
        <w:t>upravljanje rizicima,</w:t>
      </w:r>
    </w:p>
    <w:p w14:paraId="4394959D" w14:textId="77777777" w:rsidR="003D45C6" w:rsidRPr="003D45C6" w:rsidRDefault="003D45C6" w:rsidP="003D45C6">
      <w:pPr>
        <w:pStyle w:val="ListParagraph"/>
        <w:numPr>
          <w:ilvl w:val="0"/>
          <w:numId w:val="50"/>
        </w:numPr>
        <w:rPr>
          <w:lang w:val="en-001"/>
        </w:rPr>
      </w:pPr>
      <w:r w:rsidRPr="003D45C6">
        <w:rPr>
          <w:lang w:val="en-001"/>
        </w:rPr>
        <w:t>provedbu sigurnosnih i operativnih mjera,</w:t>
      </w:r>
    </w:p>
    <w:p w14:paraId="230169C9" w14:textId="55C91AE4" w:rsidR="00C147C1" w:rsidRPr="003D45C6" w:rsidRDefault="003D45C6" w:rsidP="003D45C6">
      <w:pPr>
        <w:pStyle w:val="ListParagraph"/>
        <w:numPr>
          <w:ilvl w:val="0"/>
          <w:numId w:val="50"/>
        </w:numPr>
        <w:rPr>
          <w:lang w:val="en-001"/>
        </w:rPr>
      </w:pPr>
      <w:r w:rsidRPr="003D45C6">
        <w:rPr>
          <w:lang w:val="en-001"/>
        </w:rPr>
        <w:t>dokazivanje usklađenosti prema nadzornim i regulatornim tijelima.</w:t>
      </w:r>
    </w:p>
    <w:p w14:paraId="04737C18" w14:textId="672DC535" w:rsidR="00F24715" w:rsidRPr="003014BC" w:rsidRDefault="00F24715" w:rsidP="00F24715">
      <w:pPr>
        <w:pStyle w:val="Caption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 xml:space="preserve">Članak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3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5D6C52E0" w14:textId="77777777" w:rsidR="00F24715" w:rsidRPr="003014BC" w:rsidRDefault="00F24715" w:rsidP="00F24715">
      <w:pPr>
        <w:pBdr>
          <w:bottom w:val="single" w:sz="4" w:space="1" w:color="auto"/>
        </w:pBdr>
        <w:jc w:val="center"/>
        <w:rPr>
          <w:b/>
          <w:color w:val="00589B"/>
        </w:rPr>
      </w:pPr>
      <w:r w:rsidRPr="003014BC">
        <w:rPr>
          <w:b/>
          <w:color w:val="00589B"/>
        </w:rPr>
        <w:t>Odgovornosti</w:t>
      </w:r>
    </w:p>
    <w:p w14:paraId="47768430" w14:textId="7149B5B9" w:rsidR="003D45C6" w:rsidRPr="003D45C6" w:rsidRDefault="003D45C6" w:rsidP="00B4422E">
      <w:pPr>
        <w:rPr>
          <w:lang w:val="en-001"/>
        </w:rPr>
      </w:pPr>
      <w:r w:rsidRPr="003D45C6">
        <w:rPr>
          <w:lang w:val="en-001"/>
        </w:rPr>
        <w:t>Za izradu, donošenje, primjenu i održavanje službenih dokumenata odgovorni su nositelji poslovnih procesa, u skladu sa svojim nadležnostima.</w:t>
      </w:r>
      <w:r w:rsidR="00B4422E">
        <w:rPr>
          <w:lang w:val="en-001"/>
        </w:rPr>
        <w:t xml:space="preserve"> </w:t>
      </w:r>
      <w:r w:rsidRPr="003D45C6">
        <w:rPr>
          <w:lang w:val="en-001"/>
        </w:rPr>
        <w:t>Uprava Društva odgovorna je za:</w:t>
      </w:r>
    </w:p>
    <w:p w14:paraId="28B9F217" w14:textId="77777777" w:rsidR="003D45C6" w:rsidRPr="003D45C6" w:rsidRDefault="003D45C6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3D45C6">
        <w:rPr>
          <w:lang w:val="en-001"/>
        </w:rPr>
        <w:t>donošenje i usvajanje politika i pravilnika,</w:t>
      </w:r>
    </w:p>
    <w:p w14:paraId="00892F3B" w14:textId="77777777" w:rsidR="003D45C6" w:rsidRPr="003D45C6" w:rsidRDefault="003D45C6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3D45C6">
        <w:rPr>
          <w:lang w:val="en-001"/>
        </w:rPr>
        <w:t>osiguravanje primjene službene dokumentacije,</w:t>
      </w:r>
    </w:p>
    <w:p w14:paraId="29E599DD" w14:textId="77777777" w:rsidR="003D45C6" w:rsidRPr="003D45C6" w:rsidRDefault="003D45C6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3D45C6">
        <w:rPr>
          <w:lang w:val="en-001"/>
        </w:rPr>
        <w:t>nadzor nad usklađenošću s važećim zakonskim i regulatornim zahtjevima.</w:t>
      </w:r>
    </w:p>
    <w:p w14:paraId="5BAF4338" w14:textId="77777777" w:rsidR="003D45C6" w:rsidRPr="003D45C6" w:rsidRDefault="003D45C6" w:rsidP="003D45C6">
      <w:pPr>
        <w:rPr>
          <w:lang w:val="en-001"/>
        </w:rPr>
      </w:pPr>
      <w:r w:rsidRPr="003D45C6">
        <w:rPr>
          <w:lang w:val="en-001"/>
        </w:rPr>
        <w:t xml:space="preserve">Dokumenti koji uređuju </w:t>
      </w:r>
      <w:r w:rsidRPr="003D45C6">
        <w:rPr>
          <w:b/>
          <w:bCs/>
          <w:lang w:val="en-001"/>
        </w:rPr>
        <w:t>informacijsku i kibernetičku sigurnost</w:t>
      </w:r>
      <w:r w:rsidRPr="003D45C6">
        <w:rPr>
          <w:lang w:val="en-001"/>
        </w:rPr>
        <w:t xml:space="preserve"> smatraju se </w:t>
      </w:r>
      <w:r w:rsidRPr="003D45C6">
        <w:rPr>
          <w:b/>
          <w:bCs/>
          <w:lang w:val="en-001"/>
        </w:rPr>
        <w:t>kritičnom Službenom dokumentacijom</w:t>
      </w:r>
      <w:r w:rsidRPr="003D45C6">
        <w:rPr>
          <w:lang w:val="en-001"/>
        </w:rPr>
        <w:t xml:space="preserve"> te se donose i revidiraju uz </w:t>
      </w:r>
      <w:r w:rsidRPr="003D45C6">
        <w:rPr>
          <w:b/>
          <w:bCs/>
          <w:lang w:val="en-001"/>
        </w:rPr>
        <w:t>povećani upravljački nadzor Uprave</w:t>
      </w:r>
      <w:r w:rsidRPr="003D45C6">
        <w:rPr>
          <w:lang w:val="en-001"/>
        </w:rPr>
        <w:t>.</w:t>
      </w:r>
    </w:p>
    <w:p w14:paraId="6D9B9679" w14:textId="796944FB" w:rsidR="002752EC" w:rsidRPr="00114191" w:rsidRDefault="002752EC" w:rsidP="00225118">
      <w:pPr>
        <w:rPr>
          <w:lang w:val="en-001"/>
        </w:rPr>
      </w:pPr>
      <w:r w:rsidRPr="002752EC">
        <w:rPr>
          <w:lang w:val="en-001"/>
        </w:rPr>
        <w:t>Za praćenje regulatornih zahtjeva i iniciranje izmjena takve dokumentacije odgovoran je nadležni sektor, uz savjetodavnu podršku CISO-a.</w:t>
      </w:r>
    </w:p>
    <w:p w14:paraId="7FB0D1F5" w14:textId="7F08C011" w:rsidR="0032743E" w:rsidRPr="003014BC" w:rsidRDefault="0032743E" w:rsidP="0032743E">
      <w:pPr>
        <w:pStyle w:val="Caption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>Članak</w:t>
      </w:r>
      <w:r w:rsidR="002752EC"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4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3F7A7424" w14:textId="68776F93" w:rsidR="0032743E" w:rsidRPr="003014BC" w:rsidRDefault="0032743E" w:rsidP="0032743E">
      <w:pPr>
        <w:pBdr>
          <w:bottom w:val="single" w:sz="4" w:space="1" w:color="auto"/>
        </w:pBdr>
        <w:jc w:val="center"/>
        <w:rPr>
          <w:b/>
          <w:color w:val="00589B"/>
        </w:rPr>
      </w:pPr>
      <w:r w:rsidRPr="003014BC">
        <w:rPr>
          <w:b/>
          <w:color w:val="00589B"/>
        </w:rPr>
        <w:t>Službena dokumentacija</w:t>
      </w:r>
    </w:p>
    <w:p w14:paraId="4FF1B9B7" w14:textId="77777777" w:rsidR="00026BE7" w:rsidRPr="00026BE7" w:rsidRDefault="00026BE7" w:rsidP="00026BE7">
      <w:pPr>
        <w:rPr>
          <w:lang w:val="en-001"/>
        </w:rPr>
      </w:pPr>
      <w:r w:rsidRPr="00026BE7">
        <w:rPr>
          <w:lang w:val="en-001"/>
        </w:rPr>
        <w:t>Službenu dokumentaciju Društva čine dokumenti kojima se uređuju poslovni, organizacijski, sigurnosni i operativni procesi, uključujući, ali ne ograničavajući se na:</w:t>
      </w:r>
    </w:p>
    <w:p w14:paraId="076E8344" w14:textId="77777777" w:rsidR="00026BE7" w:rsidRPr="00026BE7" w:rsidRDefault="00026BE7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026BE7">
        <w:rPr>
          <w:lang w:val="en-001"/>
        </w:rPr>
        <w:t>politike,</w:t>
      </w:r>
    </w:p>
    <w:p w14:paraId="35AE7CC1" w14:textId="77777777" w:rsidR="00026BE7" w:rsidRPr="00026BE7" w:rsidRDefault="00026BE7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026BE7">
        <w:rPr>
          <w:lang w:val="en-001"/>
        </w:rPr>
        <w:t>pravilnike,</w:t>
      </w:r>
    </w:p>
    <w:p w14:paraId="01F4C2AC" w14:textId="77777777" w:rsidR="00026BE7" w:rsidRPr="00026BE7" w:rsidRDefault="00026BE7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026BE7">
        <w:rPr>
          <w:lang w:val="en-001"/>
        </w:rPr>
        <w:t>procedure,</w:t>
      </w:r>
    </w:p>
    <w:p w14:paraId="26FE27C3" w14:textId="30C5AA4F" w:rsidR="00026BE7" w:rsidRPr="00026BE7" w:rsidRDefault="00026BE7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026BE7">
        <w:rPr>
          <w:lang w:val="en-001"/>
        </w:rPr>
        <w:t>upute i obrasce.</w:t>
      </w:r>
    </w:p>
    <w:p w14:paraId="0D73BBED" w14:textId="503EDCA6" w:rsidR="00026BE7" w:rsidRPr="00026BE7" w:rsidRDefault="00026BE7" w:rsidP="00026BE7">
      <w:pPr>
        <w:rPr>
          <w:lang w:val="en-001"/>
        </w:rPr>
      </w:pPr>
      <w:r w:rsidRPr="00026BE7">
        <w:rPr>
          <w:lang w:val="en-001"/>
        </w:rPr>
        <w:t xml:space="preserve">Sastavni dio službene dokumentacije su i </w:t>
      </w:r>
      <w:r w:rsidRPr="00026BE7">
        <w:rPr>
          <w:b/>
          <w:bCs/>
          <w:lang w:val="en-001"/>
        </w:rPr>
        <w:t>evidencije, zapisi i drugi dokazi provedbe</w:t>
      </w:r>
      <w:r w:rsidRPr="00026BE7">
        <w:rPr>
          <w:lang w:val="en-001"/>
        </w:rPr>
        <w:t>, koji potvrđuju primjenu propisanih mjera i postupaka.</w:t>
      </w:r>
    </w:p>
    <w:p w14:paraId="2BFD2F6B" w14:textId="77777777" w:rsidR="00026BE7" w:rsidRPr="00026BE7" w:rsidRDefault="00026BE7" w:rsidP="00026BE7">
      <w:pPr>
        <w:rPr>
          <w:lang w:val="en-001"/>
        </w:rPr>
      </w:pPr>
      <w:r w:rsidRPr="00026BE7">
        <w:rPr>
          <w:lang w:val="en-001"/>
        </w:rPr>
        <w:t>Službena dokumentacija mora biti:</w:t>
      </w:r>
    </w:p>
    <w:p w14:paraId="2B10D7D1" w14:textId="77777777" w:rsidR="00026BE7" w:rsidRPr="00026BE7" w:rsidRDefault="00026BE7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026BE7">
        <w:rPr>
          <w:lang w:val="en-001"/>
        </w:rPr>
        <w:t>formalno odobrena,</w:t>
      </w:r>
    </w:p>
    <w:p w14:paraId="40342C64" w14:textId="77777777" w:rsidR="00026BE7" w:rsidRPr="00026BE7" w:rsidRDefault="00026BE7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026BE7">
        <w:rPr>
          <w:lang w:val="en-001"/>
        </w:rPr>
        <w:t>jasno označena verzijom i datumom,</w:t>
      </w:r>
    </w:p>
    <w:p w14:paraId="2C97CC66" w14:textId="77777777" w:rsidR="00026BE7" w:rsidRPr="00026BE7" w:rsidRDefault="00026BE7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026BE7">
        <w:rPr>
          <w:lang w:val="en-001"/>
        </w:rPr>
        <w:t>dostupna zaposlenicima u važećoj verziji,</w:t>
      </w:r>
    </w:p>
    <w:p w14:paraId="7A0AB5B2" w14:textId="4B7089ED" w:rsidR="0044638D" w:rsidRDefault="00026BE7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026BE7">
        <w:rPr>
          <w:lang w:val="en-001"/>
        </w:rPr>
        <w:t xml:space="preserve">pohranjena u </w:t>
      </w:r>
      <w:r w:rsidR="002E2C24">
        <w:rPr>
          <w:lang w:val="en-001"/>
        </w:rPr>
        <w:t>centralnom</w:t>
      </w:r>
      <w:r w:rsidRPr="00026BE7">
        <w:rPr>
          <w:lang w:val="en-001"/>
        </w:rPr>
        <w:t xml:space="preserve"> repozitoriju Društva.</w:t>
      </w:r>
    </w:p>
    <w:p w14:paraId="4E38EED8" w14:textId="0F2BB5E5" w:rsidR="003976A9" w:rsidRPr="003014BC" w:rsidRDefault="003976A9" w:rsidP="003976A9">
      <w:pPr>
        <w:pStyle w:val="Caption"/>
        <w:ind w:left="360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lastRenderedPageBreak/>
        <w:t>Članak</w:t>
      </w:r>
      <w:r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5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32E76B90" w14:textId="56CDA0FF" w:rsidR="00BA0F71" w:rsidRPr="003976A9" w:rsidRDefault="003976A9" w:rsidP="00A07671">
      <w:pPr>
        <w:pBdr>
          <w:bottom w:val="single" w:sz="4" w:space="1" w:color="auto"/>
        </w:pBdr>
        <w:jc w:val="center"/>
        <w:rPr>
          <w:b/>
          <w:color w:val="00589B"/>
        </w:rPr>
      </w:pPr>
      <w:r>
        <w:rPr>
          <w:b/>
          <w:color w:val="00589B"/>
        </w:rPr>
        <w:t xml:space="preserve">Ovjera i usvajanje </w:t>
      </w:r>
      <w:r w:rsidRPr="003976A9">
        <w:rPr>
          <w:b/>
          <w:color w:val="00589B"/>
        </w:rPr>
        <w:t>Služben</w:t>
      </w:r>
      <w:r w:rsidR="00BA0F71">
        <w:rPr>
          <w:b/>
          <w:color w:val="00589B"/>
        </w:rPr>
        <w:t>ih</w:t>
      </w:r>
      <w:r w:rsidRPr="003976A9">
        <w:rPr>
          <w:b/>
          <w:color w:val="00589B"/>
        </w:rPr>
        <w:t xml:space="preserve"> dokumen</w:t>
      </w:r>
      <w:r w:rsidR="00BA0F71">
        <w:rPr>
          <w:b/>
          <w:color w:val="00589B"/>
        </w:rPr>
        <w:t>ata</w:t>
      </w:r>
    </w:p>
    <w:p w14:paraId="2AA6CC32" w14:textId="77777777" w:rsidR="00A07671" w:rsidRPr="00A07671" w:rsidRDefault="00A07671" w:rsidP="00A07671">
      <w:pPr>
        <w:rPr>
          <w:lang w:val="en-001"/>
        </w:rPr>
      </w:pPr>
      <w:r w:rsidRPr="00A07671">
        <w:rPr>
          <w:lang w:val="en-001"/>
        </w:rPr>
        <w:t xml:space="preserve">Službeni dokumenti Društva stupaju na snagu nakon </w:t>
      </w:r>
      <w:r w:rsidRPr="00A07671">
        <w:rPr>
          <w:b/>
          <w:bCs/>
          <w:lang w:val="en-001"/>
        </w:rPr>
        <w:t>formalnog usvajanja i ovjere</w:t>
      </w:r>
      <w:r w:rsidRPr="00A07671">
        <w:rPr>
          <w:lang w:val="en-001"/>
        </w:rPr>
        <w:t xml:space="preserve"> od strane ovlaštenih osoba.</w:t>
      </w:r>
    </w:p>
    <w:p w14:paraId="4B32E61F" w14:textId="77777777" w:rsidR="00A07671" w:rsidRPr="00A07671" w:rsidRDefault="00A07671" w:rsidP="00A07671">
      <w:pPr>
        <w:rPr>
          <w:lang w:val="en-001"/>
        </w:rPr>
      </w:pPr>
      <w:r w:rsidRPr="00A07671">
        <w:rPr>
          <w:lang w:val="en-001"/>
        </w:rPr>
        <w:t xml:space="preserve">Politike i pravilnike usvaja i potpisuje </w:t>
      </w:r>
      <w:r w:rsidRPr="00A07671">
        <w:rPr>
          <w:b/>
          <w:bCs/>
          <w:lang w:val="en-001"/>
        </w:rPr>
        <w:t>Uprava Društva</w:t>
      </w:r>
      <w:r w:rsidRPr="00A07671">
        <w:rPr>
          <w:lang w:val="en-001"/>
        </w:rPr>
        <w:t>, dok procedure, upute i obrasce usvajaju i potpisuju ovlaštene odgovorne osobe u skladu s internim aktima Društva.</w:t>
      </w:r>
    </w:p>
    <w:p w14:paraId="7E9C82C3" w14:textId="27B6C2FE" w:rsidR="00BA0F71" w:rsidRDefault="00A07671" w:rsidP="00A07671">
      <w:pPr>
        <w:rPr>
          <w:lang w:val="en-001"/>
        </w:rPr>
      </w:pPr>
      <w:r w:rsidRPr="00A07671">
        <w:rPr>
          <w:lang w:val="en-001"/>
        </w:rPr>
        <w:t xml:space="preserve">Dokumenti koji uređuju informacijsku i kibernetičku sigurnost usvajaju se uz </w:t>
      </w:r>
      <w:r w:rsidRPr="00A07671">
        <w:rPr>
          <w:b/>
          <w:bCs/>
          <w:lang w:val="en-001"/>
        </w:rPr>
        <w:t>posebnu pažnju Uprave</w:t>
      </w:r>
      <w:r w:rsidRPr="00A07671">
        <w:rPr>
          <w:lang w:val="en-001"/>
        </w:rPr>
        <w:t>, s ciljem osiguravanja regulatorne usklađenosti i stabilnosti poslovanja.</w:t>
      </w:r>
    </w:p>
    <w:p w14:paraId="683C82B7" w14:textId="052086AC" w:rsidR="009E4223" w:rsidRPr="003014BC" w:rsidRDefault="009E4223" w:rsidP="009E4223">
      <w:pPr>
        <w:pStyle w:val="Caption"/>
        <w:ind w:left="360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>Članak</w:t>
      </w:r>
      <w:r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6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746F9333" w14:textId="28110FD0" w:rsidR="009E4223" w:rsidRPr="003976A9" w:rsidRDefault="009E4223" w:rsidP="009E4223">
      <w:pPr>
        <w:pBdr>
          <w:bottom w:val="single" w:sz="4" w:space="1" w:color="auto"/>
        </w:pBdr>
        <w:jc w:val="center"/>
        <w:rPr>
          <w:b/>
          <w:color w:val="00589B"/>
        </w:rPr>
      </w:pPr>
      <w:r>
        <w:rPr>
          <w:b/>
          <w:color w:val="00589B"/>
        </w:rPr>
        <w:t xml:space="preserve">Označavanje Službenih dokumenata </w:t>
      </w:r>
    </w:p>
    <w:p w14:paraId="08B207AC" w14:textId="77777777" w:rsidR="009E4223" w:rsidRPr="009E4223" w:rsidRDefault="009E4223" w:rsidP="009E4223">
      <w:pPr>
        <w:rPr>
          <w:lang w:val="en-001"/>
        </w:rPr>
      </w:pPr>
      <w:r w:rsidRPr="009E4223">
        <w:rPr>
          <w:lang w:val="en-001"/>
        </w:rPr>
        <w:t>Službeni dokumenti Društva moraju biti jasno i jednoznačno označeni, najmanje sljedećim elementima:</w:t>
      </w:r>
    </w:p>
    <w:p w14:paraId="30DD0DF4" w14:textId="77777777" w:rsidR="009E4223" w:rsidRPr="009E4223" w:rsidRDefault="009E4223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nazivom dokumenta,</w:t>
      </w:r>
    </w:p>
    <w:p w14:paraId="2B6D1386" w14:textId="77777777" w:rsidR="009E4223" w:rsidRPr="009E4223" w:rsidRDefault="009E4223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oznakom dokumenta,</w:t>
      </w:r>
    </w:p>
    <w:p w14:paraId="1292B2E8" w14:textId="77777777" w:rsidR="009E4223" w:rsidRPr="009E4223" w:rsidRDefault="009E4223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verzijom dokumenta,</w:t>
      </w:r>
    </w:p>
    <w:p w14:paraId="20E61CBD" w14:textId="77777777" w:rsidR="009E4223" w:rsidRPr="009E4223" w:rsidRDefault="009E4223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datumom stupanja na snagu,</w:t>
      </w:r>
    </w:p>
    <w:p w14:paraId="36E949D0" w14:textId="77777777" w:rsidR="009E4223" w:rsidRPr="009E4223" w:rsidRDefault="009E4223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statusom dokumenta (važeći / nevažeći),</w:t>
      </w:r>
    </w:p>
    <w:p w14:paraId="52F876CE" w14:textId="02AA2B19" w:rsidR="009E4223" w:rsidRPr="009E4223" w:rsidRDefault="009E4223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oznakom vlasnika dokumenta.</w:t>
      </w:r>
    </w:p>
    <w:p w14:paraId="605B766A" w14:textId="77777777" w:rsidR="00D6232D" w:rsidRPr="00D6232D" w:rsidRDefault="00D6232D" w:rsidP="00D6232D">
      <w:pPr>
        <w:rPr>
          <w:lang w:val="en-001"/>
        </w:rPr>
      </w:pPr>
      <w:r w:rsidRPr="00D6232D">
        <w:rPr>
          <w:lang w:val="en-001"/>
        </w:rPr>
        <w:t xml:space="preserve">Osim osnovnih elemenata označavanja, službeni dokumenti mogu biti </w:t>
      </w:r>
      <w:r w:rsidRPr="00D6232D">
        <w:rPr>
          <w:b/>
          <w:bCs/>
          <w:lang w:val="en-001"/>
        </w:rPr>
        <w:t>klasificirani prema svojoj važnosti i utjecaju na poslovanje Društva</w:t>
      </w:r>
      <w:r w:rsidRPr="00D6232D">
        <w:rPr>
          <w:lang w:val="en-001"/>
        </w:rPr>
        <w:t>.</w:t>
      </w:r>
    </w:p>
    <w:p w14:paraId="739BF4C1" w14:textId="77777777" w:rsidR="00D6232D" w:rsidRPr="00D6232D" w:rsidRDefault="00D6232D" w:rsidP="00D6232D">
      <w:pPr>
        <w:rPr>
          <w:lang w:val="en-001"/>
        </w:rPr>
      </w:pPr>
      <w:r w:rsidRPr="00D6232D">
        <w:rPr>
          <w:lang w:val="en-001"/>
        </w:rPr>
        <w:t>Dokumenti koji se odnose na:</w:t>
      </w:r>
    </w:p>
    <w:p w14:paraId="41099244" w14:textId="77777777" w:rsidR="00D6232D" w:rsidRPr="00D6232D" w:rsidRDefault="00D6232D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D6232D">
        <w:rPr>
          <w:lang w:val="en-001"/>
        </w:rPr>
        <w:t>informacijsku i kibernetičku sigurnost,</w:t>
      </w:r>
    </w:p>
    <w:p w14:paraId="273D01D0" w14:textId="77777777" w:rsidR="00D6232D" w:rsidRPr="00D6232D" w:rsidRDefault="00D6232D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D6232D">
        <w:rPr>
          <w:lang w:val="en-001"/>
        </w:rPr>
        <w:t>kontinuitet poslovanja,</w:t>
      </w:r>
    </w:p>
    <w:p w14:paraId="6A7B4A7F" w14:textId="77777777" w:rsidR="00D6232D" w:rsidRPr="00D6232D" w:rsidRDefault="00D6232D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D6232D">
        <w:rPr>
          <w:lang w:val="en-001"/>
        </w:rPr>
        <w:t>upravljanje incidentima,</w:t>
      </w:r>
    </w:p>
    <w:p w14:paraId="16E5E459" w14:textId="77777777" w:rsidR="00D6232D" w:rsidRPr="00D6232D" w:rsidRDefault="00D6232D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D6232D">
        <w:rPr>
          <w:lang w:val="en-001"/>
        </w:rPr>
        <w:t>regulatorne obveze,</w:t>
      </w:r>
    </w:p>
    <w:p w14:paraId="5F6E5334" w14:textId="2DD8AEB3" w:rsidR="00D6232D" w:rsidRPr="00D6232D" w:rsidRDefault="00D6232D" w:rsidP="00B4422E">
      <w:pPr>
        <w:rPr>
          <w:lang w:val="en-001"/>
        </w:rPr>
      </w:pPr>
      <w:r w:rsidRPr="00D6232D">
        <w:rPr>
          <w:lang w:val="en-001"/>
        </w:rPr>
        <w:t xml:space="preserve">mogu biti dodatno označeni kao </w:t>
      </w:r>
      <w:r w:rsidRPr="00D6232D">
        <w:rPr>
          <w:b/>
          <w:bCs/>
          <w:lang w:val="en-001"/>
        </w:rPr>
        <w:t>kritični dokumenti</w:t>
      </w:r>
      <w:r w:rsidRPr="00D6232D">
        <w:rPr>
          <w:lang w:val="en-001"/>
        </w:rPr>
        <w:t>.</w:t>
      </w:r>
      <w:r w:rsidR="00B4422E">
        <w:rPr>
          <w:lang w:val="en-001"/>
        </w:rPr>
        <w:t xml:space="preserve"> </w:t>
      </w:r>
      <w:r w:rsidRPr="00D6232D">
        <w:rPr>
          <w:lang w:val="en-001"/>
        </w:rPr>
        <w:t>Oznaka kritičnosti koristi se u svrhu:</w:t>
      </w:r>
    </w:p>
    <w:p w14:paraId="267AE309" w14:textId="77777777" w:rsidR="00D6232D" w:rsidRPr="00D6232D" w:rsidRDefault="00D6232D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D6232D">
        <w:rPr>
          <w:lang w:val="en-001"/>
        </w:rPr>
        <w:t>povećane pažnje prilikom donošenja i revizije,</w:t>
      </w:r>
    </w:p>
    <w:p w14:paraId="53648E62" w14:textId="77777777" w:rsidR="00D6232D" w:rsidRPr="00D6232D" w:rsidRDefault="00D6232D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D6232D">
        <w:rPr>
          <w:lang w:val="en-001"/>
        </w:rPr>
        <w:t>osiguravanja upravljačkog nadzora,</w:t>
      </w:r>
    </w:p>
    <w:p w14:paraId="2C0ED79B" w14:textId="21CA2B10" w:rsidR="00D6232D" w:rsidRDefault="00D6232D" w:rsidP="00B4422E">
      <w:pPr>
        <w:pStyle w:val="ListParagraph"/>
        <w:numPr>
          <w:ilvl w:val="0"/>
          <w:numId w:val="50"/>
        </w:numPr>
        <w:rPr>
          <w:lang w:val="en-001"/>
        </w:rPr>
      </w:pPr>
      <w:r w:rsidRPr="00D6232D">
        <w:rPr>
          <w:lang w:val="en-001"/>
        </w:rPr>
        <w:t>prioritetne revizije u slučaju promjena regulatornih zahtjeva.</w:t>
      </w:r>
    </w:p>
    <w:p w14:paraId="241B1C05" w14:textId="77777777" w:rsidR="00CB791A" w:rsidRPr="00CB791A" w:rsidRDefault="00CB791A" w:rsidP="00CB791A">
      <w:pPr>
        <w:rPr>
          <w:lang w:val="en-001"/>
        </w:rPr>
      </w:pPr>
      <w:r w:rsidRPr="00CB791A">
        <w:rPr>
          <w:lang w:val="en-001"/>
        </w:rPr>
        <w:t>Detaljni elementi označavanja dokumenta propisuju se kako bi se osigurala jednoznačna identifikacija i sljedivost kroz cijeli životni ciklus dokumenta.</w:t>
      </w:r>
    </w:p>
    <w:p w14:paraId="00636650" w14:textId="7A1B7285" w:rsidR="00491A86" w:rsidRPr="00491A86" w:rsidRDefault="00491A86" w:rsidP="00491A86">
      <w:pPr>
        <w:rPr>
          <w:lang w:val="en-001"/>
        </w:rPr>
      </w:pPr>
      <w:r w:rsidRPr="00491A86">
        <w:rPr>
          <w:lang w:val="en-001"/>
        </w:rPr>
        <w:t>Svaki Službeni dokument Društva mora na naslovnoj stranici sadržavati jasno definirane identifikacijske podatke, kako bi se osigurala jednoznačna identifikacija, sljedivost i upravljanje verzijama.</w:t>
      </w:r>
    </w:p>
    <w:p w14:paraId="0058CAD5" w14:textId="77777777" w:rsidR="00491A86" w:rsidRPr="00491A86" w:rsidRDefault="00491A86" w:rsidP="00491A86">
      <w:pPr>
        <w:rPr>
          <w:lang w:val="en-001"/>
        </w:rPr>
      </w:pPr>
      <w:r w:rsidRPr="00491A86">
        <w:rPr>
          <w:lang w:val="en-001"/>
        </w:rPr>
        <w:t>Službeni dokument označava se sljedećim elementima:</w:t>
      </w:r>
    </w:p>
    <w:p w14:paraId="6969F098" w14:textId="7859E0DD" w:rsidR="00491A86" w:rsidRPr="00076868" w:rsidRDefault="00491A86" w:rsidP="00491A86">
      <w:pPr>
        <w:pStyle w:val="ListParagraph"/>
        <w:numPr>
          <w:ilvl w:val="0"/>
          <w:numId w:val="66"/>
        </w:numPr>
        <w:rPr>
          <w:b/>
          <w:bCs/>
          <w:lang w:val="en-001"/>
        </w:rPr>
      </w:pPr>
      <w:r w:rsidRPr="00076868">
        <w:rPr>
          <w:b/>
          <w:bCs/>
          <w:lang w:val="en-001"/>
        </w:rPr>
        <w:t>Oznaka dokumenta</w:t>
      </w:r>
    </w:p>
    <w:p w14:paraId="203FEDAC" w14:textId="77777777" w:rsidR="00491A86" w:rsidRPr="00491A86" w:rsidRDefault="00491A86" w:rsidP="00076868">
      <w:pPr>
        <w:ind w:left="1068"/>
        <w:rPr>
          <w:lang w:val="en-001"/>
        </w:rPr>
      </w:pPr>
      <w:r w:rsidRPr="00491A86">
        <w:rPr>
          <w:lang w:val="en-001"/>
        </w:rPr>
        <w:t>Oznaka dokumenta upisuje se velikim slovima i sastoji se od četiri grupe znakova odvojenih crticom:</w:t>
      </w:r>
    </w:p>
    <w:p w14:paraId="4F8D9402" w14:textId="0F39BE60" w:rsidR="00491A86" w:rsidRPr="00491A86" w:rsidRDefault="00491A86" w:rsidP="00076868">
      <w:pPr>
        <w:pStyle w:val="ListParagraph"/>
        <w:numPr>
          <w:ilvl w:val="0"/>
          <w:numId w:val="66"/>
        </w:numPr>
        <w:ind w:left="1776"/>
        <w:rPr>
          <w:lang w:val="en-001"/>
        </w:rPr>
      </w:pPr>
      <w:r w:rsidRPr="00491A86">
        <w:rPr>
          <w:lang w:val="en-001"/>
        </w:rPr>
        <w:t>oznaka vrste dokumenta,</w:t>
      </w:r>
    </w:p>
    <w:p w14:paraId="0573F73B" w14:textId="354928B7" w:rsidR="00491A86" w:rsidRPr="00491A86" w:rsidRDefault="00491A86" w:rsidP="00076868">
      <w:pPr>
        <w:pStyle w:val="ListParagraph"/>
        <w:numPr>
          <w:ilvl w:val="0"/>
          <w:numId w:val="66"/>
        </w:numPr>
        <w:ind w:left="1776"/>
        <w:rPr>
          <w:lang w:val="en-001"/>
        </w:rPr>
      </w:pPr>
      <w:r w:rsidRPr="00491A86">
        <w:rPr>
          <w:lang w:val="en-001"/>
        </w:rPr>
        <w:t>oznaka sektora,</w:t>
      </w:r>
    </w:p>
    <w:p w14:paraId="4CE0587E" w14:textId="52ABC507" w:rsidR="00491A86" w:rsidRPr="00491A86" w:rsidRDefault="00491A86" w:rsidP="00076868">
      <w:pPr>
        <w:pStyle w:val="ListParagraph"/>
        <w:numPr>
          <w:ilvl w:val="0"/>
          <w:numId w:val="66"/>
        </w:numPr>
        <w:ind w:left="1776"/>
        <w:rPr>
          <w:lang w:val="en-001"/>
        </w:rPr>
      </w:pPr>
      <w:r w:rsidRPr="00491A86">
        <w:rPr>
          <w:lang w:val="en-001"/>
        </w:rPr>
        <w:t>oznaka službe ili organizacijske jedinice,</w:t>
      </w:r>
    </w:p>
    <w:p w14:paraId="55AFAD3E" w14:textId="22B28180" w:rsidR="00491A86" w:rsidRPr="00491A86" w:rsidRDefault="00491A86" w:rsidP="00076868">
      <w:pPr>
        <w:pStyle w:val="ListParagraph"/>
        <w:numPr>
          <w:ilvl w:val="0"/>
          <w:numId w:val="66"/>
        </w:numPr>
        <w:ind w:left="1776"/>
        <w:rPr>
          <w:lang w:val="en-001"/>
        </w:rPr>
      </w:pPr>
      <w:r w:rsidRPr="00491A86">
        <w:rPr>
          <w:lang w:val="en-001"/>
        </w:rPr>
        <w:t>skraćeni naziv dokumenta.</w:t>
      </w:r>
    </w:p>
    <w:p w14:paraId="4F960AB3" w14:textId="77777777" w:rsidR="00491A86" w:rsidRPr="00491A86" w:rsidRDefault="00491A86" w:rsidP="00076868">
      <w:pPr>
        <w:ind w:left="1068"/>
        <w:rPr>
          <w:lang w:val="en-001"/>
        </w:rPr>
      </w:pPr>
      <w:r w:rsidRPr="00491A86">
        <w:rPr>
          <w:lang w:val="en-001"/>
        </w:rPr>
        <w:t>Primjer: PR-INF-ADMIN-PRAINFOSIG</w:t>
      </w:r>
    </w:p>
    <w:p w14:paraId="4A255370" w14:textId="09612DE5" w:rsidR="00491A86" w:rsidRPr="00076868" w:rsidRDefault="00491A86" w:rsidP="00491A86">
      <w:pPr>
        <w:pStyle w:val="ListParagraph"/>
        <w:numPr>
          <w:ilvl w:val="0"/>
          <w:numId w:val="67"/>
        </w:numPr>
        <w:rPr>
          <w:b/>
          <w:bCs/>
          <w:lang w:val="en-001"/>
        </w:rPr>
      </w:pPr>
      <w:r w:rsidRPr="00076868">
        <w:rPr>
          <w:b/>
          <w:bCs/>
          <w:lang w:val="en-001"/>
        </w:rPr>
        <w:t>Naziv dokumenta</w:t>
      </w:r>
    </w:p>
    <w:p w14:paraId="14FEC46F" w14:textId="77777777" w:rsidR="00491A86" w:rsidRPr="00491A86" w:rsidRDefault="00491A86" w:rsidP="00076868">
      <w:pPr>
        <w:ind w:left="1068"/>
        <w:rPr>
          <w:lang w:val="en-001"/>
        </w:rPr>
      </w:pPr>
      <w:r w:rsidRPr="00491A86">
        <w:rPr>
          <w:lang w:val="en-001"/>
        </w:rPr>
        <w:lastRenderedPageBreak/>
        <w:t>Upisuje se puni naziv Službenog dokumenta.</w:t>
      </w:r>
    </w:p>
    <w:p w14:paraId="0CC29A83" w14:textId="7620ED83" w:rsidR="00491A86" w:rsidRPr="00DE044C" w:rsidRDefault="00491A86" w:rsidP="00491A86">
      <w:pPr>
        <w:pStyle w:val="ListParagraph"/>
        <w:numPr>
          <w:ilvl w:val="0"/>
          <w:numId w:val="67"/>
        </w:numPr>
        <w:rPr>
          <w:b/>
          <w:bCs/>
          <w:lang w:val="en-001"/>
        </w:rPr>
      </w:pPr>
      <w:r w:rsidRPr="00DE044C">
        <w:rPr>
          <w:b/>
          <w:bCs/>
          <w:lang w:val="en-001"/>
        </w:rPr>
        <w:t>Sektor</w:t>
      </w:r>
    </w:p>
    <w:p w14:paraId="20AE524F" w14:textId="77777777" w:rsidR="00491A86" w:rsidRPr="00491A86" w:rsidRDefault="00491A86" w:rsidP="00DE044C">
      <w:pPr>
        <w:ind w:left="1068"/>
        <w:rPr>
          <w:lang w:val="en-001"/>
        </w:rPr>
      </w:pPr>
      <w:r w:rsidRPr="00491A86">
        <w:rPr>
          <w:lang w:val="en-001"/>
        </w:rPr>
        <w:t>Upisuje se naziv sektora koji je nositelj sadržaja i primjene dokumenta.</w:t>
      </w:r>
    </w:p>
    <w:p w14:paraId="5A985573" w14:textId="347F655C" w:rsidR="00491A86" w:rsidRPr="00DE044C" w:rsidRDefault="00491A86" w:rsidP="00491A86">
      <w:pPr>
        <w:pStyle w:val="ListParagraph"/>
        <w:numPr>
          <w:ilvl w:val="0"/>
          <w:numId w:val="67"/>
        </w:numPr>
        <w:rPr>
          <w:b/>
          <w:bCs/>
          <w:lang w:val="en-001"/>
        </w:rPr>
      </w:pPr>
      <w:r w:rsidRPr="00DE044C">
        <w:rPr>
          <w:b/>
          <w:bCs/>
          <w:lang w:val="en-001"/>
        </w:rPr>
        <w:t>Služba / organizacijska jedinica</w:t>
      </w:r>
    </w:p>
    <w:p w14:paraId="2112F1D3" w14:textId="77777777" w:rsidR="00491A86" w:rsidRPr="00491A86" w:rsidRDefault="00491A86" w:rsidP="00DE044C">
      <w:pPr>
        <w:ind w:left="1068"/>
        <w:rPr>
          <w:lang w:val="en-001"/>
        </w:rPr>
      </w:pPr>
      <w:r w:rsidRPr="00491A86">
        <w:rPr>
          <w:lang w:val="en-001"/>
        </w:rPr>
        <w:t>Upisuje se služba ili odjel odgovoran za primjenu i reviziju dokumenta.</w:t>
      </w:r>
    </w:p>
    <w:p w14:paraId="6ED3E558" w14:textId="7BE2701E" w:rsidR="00491A86" w:rsidRPr="00DE044C" w:rsidRDefault="00491A86" w:rsidP="00491A86">
      <w:pPr>
        <w:pStyle w:val="ListParagraph"/>
        <w:numPr>
          <w:ilvl w:val="0"/>
          <w:numId w:val="67"/>
        </w:numPr>
        <w:rPr>
          <w:b/>
          <w:bCs/>
          <w:lang w:val="en-001"/>
        </w:rPr>
      </w:pPr>
      <w:r w:rsidRPr="00DE044C">
        <w:rPr>
          <w:b/>
          <w:bCs/>
          <w:lang w:val="en-001"/>
        </w:rPr>
        <w:t>Datum usvajanja i verzija</w:t>
      </w:r>
    </w:p>
    <w:p w14:paraId="52125BED" w14:textId="77777777" w:rsidR="00491A86" w:rsidRPr="00491A86" w:rsidRDefault="00491A86" w:rsidP="00DE044C">
      <w:pPr>
        <w:ind w:left="1068"/>
        <w:rPr>
          <w:lang w:val="en-001"/>
        </w:rPr>
      </w:pPr>
      <w:r w:rsidRPr="00491A86">
        <w:rPr>
          <w:lang w:val="en-001"/>
        </w:rPr>
        <w:t>Upisuje se datum usvajanja dokumenta te verzija dokumenta, označena slovom „V” i rednim brojem.</w:t>
      </w:r>
    </w:p>
    <w:p w14:paraId="255D6FC9" w14:textId="154F8D93" w:rsidR="00491A86" w:rsidRPr="00DE044C" w:rsidRDefault="00491A86" w:rsidP="00491A86">
      <w:pPr>
        <w:pStyle w:val="ListParagraph"/>
        <w:numPr>
          <w:ilvl w:val="0"/>
          <w:numId w:val="67"/>
        </w:numPr>
        <w:rPr>
          <w:b/>
          <w:bCs/>
          <w:lang w:val="en-001"/>
        </w:rPr>
      </w:pPr>
      <w:r w:rsidRPr="00DE044C">
        <w:rPr>
          <w:b/>
          <w:bCs/>
          <w:lang w:val="en-001"/>
        </w:rPr>
        <w:t>Razdoblje obvezne revizije</w:t>
      </w:r>
    </w:p>
    <w:p w14:paraId="0C963FF3" w14:textId="77777777" w:rsidR="00491A86" w:rsidRPr="00491A86" w:rsidRDefault="00491A86" w:rsidP="00DE044C">
      <w:pPr>
        <w:ind w:left="1068"/>
        <w:rPr>
          <w:lang w:val="en-001"/>
        </w:rPr>
      </w:pPr>
      <w:r w:rsidRPr="00491A86">
        <w:rPr>
          <w:lang w:val="en-001"/>
        </w:rPr>
        <w:t>Upisuje se propisano razdoblje obvezne revizije dokumenta.</w:t>
      </w:r>
    </w:p>
    <w:p w14:paraId="7B1FFD27" w14:textId="5590004F" w:rsidR="00491A86" w:rsidRPr="00DE044C" w:rsidRDefault="00491A86" w:rsidP="00491A86">
      <w:pPr>
        <w:pStyle w:val="ListParagraph"/>
        <w:numPr>
          <w:ilvl w:val="0"/>
          <w:numId w:val="67"/>
        </w:numPr>
        <w:rPr>
          <w:b/>
          <w:bCs/>
          <w:lang w:val="en-001"/>
        </w:rPr>
      </w:pPr>
      <w:r w:rsidRPr="00DE044C">
        <w:rPr>
          <w:b/>
          <w:bCs/>
          <w:lang w:val="en-001"/>
        </w:rPr>
        <w:t>Datum zadnje revizije</w:t>
      </w:r>
    </w:p>
    <w:p w14:paraId="153FC3FF" w14:textId="77777777" w:rsidR="00491A86" w:rsidRPr="00491A86" w:rsidRDefault="00491A86" w:rsidP="00DE044C">
      <w:pPr>
        <w:ind w:left="1068"/>
        <w:rPr>
          <w:lang w:val="en-001"/>
        </w:rPr>
      </w:pPr>
      <w:r w:rsidRPr="00491A86">
        <w:rPr>
          <w:lang w:val="en-001"/>
        </w:rPr>
        <w:t>Upisuje se datum zadnje provedene revizije, neovisno o tome jesu li u dokumentu izvršene izmjene.</w:t>
      </w:r>
    </w:p>
    <w:p w14:paraId="4A4EC6A8" w14:textId="5643745A" w:rsidR="00491A86" w:rsidRPr="00DE044C" w:rsidRDefault="00491A86" w:rsidP="00491A86">
      <w:pPr>
        <w:pStyle w:val="ListParagraph"/>
        <w:numPr>
          <w:ilvl w:val="0"/>
          <w:numId w:val="67"/>
        </w:numPr>
        <w:rPr>
          <w:b/>
          <w:bCs/>
          <w:lang w:val="en-001"/>
        </w:rPr>
      </w:pPr>
      <w:r w:rsidRPr="00DE044C">
        <w:rPr>
          <w:b/>
          <w:bCs/>
          <w:lang w:val="en-001"/>
        </w:rPr>
        <w:t>Ovjera dokumenta</w:t>
      </w:r>
    </w:p>
    <w:p w14:paraId="4B27FDA3" w14:textId="77777777" w:rsidR="00491A86" w:rsidRPr="00491A86" w:rsidRDefault="00491A86" w:rsidP="00DE044C">
      <w:pPr>
        <w:ind w:left="1068"/>
        <w:rPr>
          <w:lang w:val="en-001"/>
        </w:rPr>
      </w:pPr>
      <w:r w:rsidRPr="00491A86">
        <w:rPr>
          <w:lang w:val="en-001"/>
        </w:rPr>
        <w:t>Usvojeni Službeni dokument ovjerava se potpisom ovlaštene osobe Društva.</w:t>
      </w:r>
    </w:p>
    <w:p w14:paraId="24213386" w14:textId="583A318D" w:rsidR="00491A86" w:rsidRPr="00537815" w:rsidRDefault="00491A86" w:rsidP="00DE044C">
      <w:pPr>
        <w:ind w:left="1068"/>
        <w:rPr>
          <w:lang w:val="en-001"/>
        </w:rPr>
      </w:pPr>
      <w:r w:rsidRPr="00491A86">
        <w:rPr>
          <w:lang w:val="en-001"/>
        </w:rPr>
        <w:t>U slučaju službene dostave dokumenta državnim ili drugim vanjskim tijelima, dokument se dodatno ovjerava potpisom i žigom Društva</w:t>
      </w:r>
    </w:p>
    <w:p w14:paraId="03537ADB" w14:textId="28A32DBF" w:rsidR="007F5B0F" w:rsidRPr="003014BC" w:rsidRDefault="007F5B0F" w:rsidP="007F5B0F">
      <w:pPr>
        <w:pStyle w:val="Caption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 xml:space="preserve">Članak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>
        <w:rPr>
          <w:b/>
          <w:i w:val="0"/>
          <w:noProof/>
          <w:color w:val="00589B"/>
          <w:sz w:val="22"/>
        </w:rPr>
        <w:t>7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349CCA5F" w14:textId="77777777" w:rsidR="007F5B0F" w:rsidRPr="006A1079" w:rsidRDefault="007F5B0F" w:rsidP="007F5B0F">
      <w:pPr>
        <w:pBdr>
          <w:bottom w:val="single" w:sz="4" w:space="1" w:color="auto"/>
        </w:pBdr>
        <w:jc w:val="center"/>
        <w:rPr>
          <w:b/>
          <w:color w:val="00589B"/>
        </w:rPr>
      </w:pPr>
      <w:r w:rsidRPr="007F5B0F">
        <w:rPr>
          <w:b/>
          <w:color w:val="00589B"/>
        </w:rPr>
        <w:t>Vizualna obilježja dokumenta (zaglavlje/podnožje)</w:t>
      </w:r>
    </w:p>
    <w:p w14:paraId="7E0C7BCC" w14:textId="77777777" w:rsidR="007F5B0F" w:rsidRPr="006A1079" w:rsidRDefault="007F5B0F" w:rsidP="007F5B0F">
      <w:pPr>
        <w:rPr>
          <w:lang w:val="en-001"/>
        </w:rPr>
      </w:pPr>
      <w:r w:rsidRPr="006A1079">
        <w:rPr>
          <w:lang w:val="en-001"/>
        </w:rPr>
        <w:t>Službeni dokumenti Društva oblikuju se na ujednačen način kako bi se osigurala njihova prepoznatljivost, vjerodostojnost i kontrola korištenja.</w:t>
      </w:r>
      <w:r>
        <w:rPr>
          <w:lang w:val="en-001"/>
        </w:rPr>
        <w:t xml:space="preserve"> </w:t>
      </w:r>
      <w:r w:rsidRPr="006A1079">
        <w:rPr>
          <w:lang w:val="en-001"/>
        </w:rPr>
        <w:t>Svaka stranica Službenog dokumenta mora sadržavati sljedeća obilježja:</w:t>
      </w:r>
    </w:p>
    <w:p w14:paraId="3FF6376C" w14:textId="77777777" w:rsidR="007F5B0F" w:rsidRPr="006A1079" w:rsidRDefault="007F5B0F" w:rsidP="007F5B0F">
      <w:pPr>
        <w:pStyle w:val="ListParagraph"/>
        <w:numPr>
          <w:ilvl w:val="0"/>
          <w:numId w:val="65"/>
        </w:numPr>
        <w:rPr>
          <w:lang w:val="en-001"/>
        </w:rPr>
      </w:pPr>
      <w:r w:rsidRPr="006A1079">
        <w:rPr>
          <w:lang w:val="en-001"/>
        </w:rPr>
        <w:t>u gornjem lijevom kutu logo Društva i oznaku da se radi o Službenom dokumentu;</w:t>
      </w:r>
    </w:p>
    <w:p w14:paraId="63B8FCE1" w14:textId="77777777" w:rsidR="007F5B0F" w:rsidRPr="006A1079" w:rsidRDefault="007F5B0F" w:rsidP="007F5B0F">
      <w:pPr>
        <w:pStyle w:val="ListParagraph"/>
        <w:numPr>
          <w:ilvl w:val="0"/>
          <w:numId w:val="65"/>
        </w:numPr>
        <w:rPr>
          <w:lang w:val="en-001"/>
        </w:rPr>
      </w:pPr>
      <w:r w:rsidRPr="006A1079">
        <w:rPr>
          <w:lang w:val="en-001"/>
        </w:rPr>
        <w:t>uz oznaku dokumenta, status dokumenta, označen velikim slovima (npr. INTERNI i/ili POVJERLJIV);</w:t>
      </w:r>
    </w:p>
    <w:p w14:paraId="4ACA2AFD" w14:textId="77777777" w:rsidR="007F5B0F" w:rsidRPr="006A1079" w:rsidRDefault="007F5B0F" w:rsidP="007F5B0F">
      <w:pPr>
        <w:pStyle w:val="ListParagraph"/>
        <w:numPr>
          <w:ilvl w:val="0"/>
          <w:numId w:val="65"/>
        </w:numPr>
        <w:rPr>
          <w:lang w:val="en-001"/>
        </w:rPr>
      </w:pPr>
      <w:r w:rsidRPr="006A1079">
        <w:rPr>
          <w:lang w:val="en-001"/>
        </w:rPr>
        <w:t>u gornjem desnom kutu naziv organizacijskog dijela Društva na koji se dokument odnosi;</w:t>
      </w:r>
    </w:p>
    <w:p w14:paraId="036636DD" w14:textId="2D56AED8" w:rsidR="007F5B0F" w:rsidRPr="007F5B0F" w:rsidRDefault="007F5B0F" w:rsidP="007F5B0F">
      <w:pPr>
        <w:pStyle w:val="ListParagraph"/>
        <w:numPr>
          <w:ilvl w:val="0"/>
          <w:numId w:val="65"/>
        </w:numPr>
        <w:rPr>
          <w:lang w:val="en-001"/>
        </w:rPr>
      </w:pPr>
      <w:r w:rsidRPr="006A1079">
        <w:rPr>
          <w:lang w:val="en-001"/>
        </w:rPr>
        <w:t>u donjem dijelu stranice naziv Službenog dokumenta i redni broj stranice.</w:t>
      </w:r>
    </w:p>
    <w:p w14:paraId="701CC54D" w14:textId="095ED1AB" w:rsidR="009E4223" w:rsidRPr="003014BC" w:rsidRDefault="009E4223" w:rsidP="009E4223">
      <w:pPr>
        <w:pStyle w:val="Caption"/>
        <w:ind w:left="360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>Članak</w:t>
      </w:r>
      <w:r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8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1ACA0B11" w14:textId="08C89102" w:rsidR="009E4223" w:rsidRPr="003976A9" w:rsidRDefault="006E77B3" w:rsidP="009E4223">
      <w:pPr>
        <w:pBdr>
          <w:bottom w:val="single" w:sz="4" w:space="1" w:color="auto"/>
        </w:pBdr>
        <w:jc w:val="center"/>
        <w:rPr>
          <w:b/>
          <w:color w:val="00589B"/>
        </w:rPr>
      </w:pPr>
      <w:r w:rsidRPr="006E77B3">
        <w:rPr>
          <w:b/>
          <w:color w:val="00589B"/>
        </w:rPr>
        <w:t>Pohrana, verzioniranje i zaštita dokumenata</w:t>
      </w:r>
    </w:p>
    <w:p w14:paraId="2F93E61F" w14:textId="77777777" w:rsidR="009E4223" w:rsidRPr="009E4223" w:rsidRDefault="009E4223" w:rsidP="009E4223">
      <w:pPr>
        <w:rPr>
          <w:lang w:val="en-001"/>
        </w:rPr>
      </w:pPr>
      <w:r w:rsidRPr="009E4223">
        <w:rPr>
          <w:lang w:val="en-001"/>
        </w:rPr>
        <w:t>Službeni dokumenti Društva vode se na način koji osigurava:</w:t>
      </w:r>
    </w:p>
    <w:p w14:paraId="57EFF606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sljedivost izmjena i verzija,</w:t>
      </w:r>
    </w:p>
    <w:p w14:paraId="2BBE17F3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dostupnost važećih verzija,</w:t>
      </w:r>
    </w:p>
    <w:p w14:paraId="36A9A1F7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zaštitu od neovlaštenih izmjena,</w:t>
      </w:r>
    </w:p>
    <w:p w14:paraId="24B74EA8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čuvanje povijesnih verzija u skladu s pravilima Društva.</w:t>
      </w:r>
    </w:p>
    <w:p w14:paraId="76DAAEE3" w14:textId="6E19FF08" w:rsidR="009E4223" w:rsidRDefault="009E4223" w:rsidP="009E4223">
      <w:pPr>
        <w:rPr>
          <w:lang w:val="en-001"/>
        </w:rPr>
      </w:pPr>
      <w:r w:rsidRPr="009E4223">
        <w:rPr>
          <w:lang w:val="en-001"/>
        </w:rPr>
        <w:t xml:space="preserve">Službeni dokumenti pohranjuju se u </w:t>
      </w:r>
      <w:r w:rsidRPr="009E4223">
        <w:rPr>
          <w:b/>
          <w:bCs/>
          <w:lang w:val="en-001"/>
        </w:rPr>
        <w:t>centralnom repozitoriju Društva</w:t>
      </w:r>
      <w:r w:rsidRPr="009E4223">
        <w:rPr>
          <w:lang w:val="en-001"/>
        </w:rPr>
        <w:t>, uz primjenu odgovarajućih kontrola pristupa.</w:t>
      </w:r>
      <w:r w:rsidR="00223E5C">
        <w:rPr>
          <w:lang w:val="en-001"/>
        </w:rPr>
        <w:t xml:space="preserve"> </w:t>
      </w:r>
      <w:r w:rsidR="00223E5C" w:rsidRPr="00223E5C">
        <w:rPr>
          <w:lang w:val="en-001"/>
        </w:rPr>
        <w:t>Prava uređivanja i objave u službenom repozitoriju dodjeljuju se ograničeno, a odgovorna osoba za upravljanje repozitorijem određuje se odlukom Društva.</w:t>
      </w:r>
    </w:p>
    <w:p w14:paraId="1A616D5C" w14:textId="581BBF5D" w:rsidR="009E4223" w:rsidRPr="003014BC" w:rsidRDefault="009E4223" w:rsidP="009E4223">
      <w:pPr>
        <w:pStyle w:val="Caption"/>
        <w:ind w:left="360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>Članak</w:t>
      </w:r>
      <w:r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9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26AD1BD2" w14:textId="79B1D528" w:rsidR="009E4223" w:rsidRPr="003976A9" w:rsidRDefault="009E4223" w:rsidP="009E4223">
      <w:pPr>
        <w:pBdr>
          <w:bottom w:val="single" w:sz="4" w:space="1" w:color="auto"/>
        </w:pBdr>
        <w:jc w:val="center"/>
        <w:rPr>
          <w:b/>
          <w:color w:val="00589B"/>
        </w:rPr>
      </w:pPr>
      <w:r>
        <w:rPr>
          <w:b/>
          <w:color w:val="00589B"/>
        </w:rPr>
        <w:t xml:space="preserve">Izmjene i dopune Službenih dokumenata </w:t>
      </w:r>
    </w:p>
    <w:p w14:paraId="6C7BA474" w14:textId="555DD9A8" w:rsidR="009E4223" w:rsidRPr="009E4223" w:rsidRDefault="009E4223" w:rsidP="00E66DDE">
      <w:pPr>
        <w:rPr>
          <w:lang w:val="en-001"/>
        </w:rPr>
      </w:pPr>
      <w:r w:rsidRPr="009E4223">
        <w:rPr>
          <w:lang w:val="en-001"/>
        </w:rPr>
        <w:t>Izmjene i dopune službenih dokumenata provode se na kontroliran način, uz primjenu iste razine odobravanja kao i kod donošenja dokumenta.</w:t>
      </w:r>
      <w:r w:rsidR="00E66DDE">
        <w:rPr>
          <w:lang w:val="en-001"/>
        </w:rPr>
        <w:t xml:space="preserve"> </w:t>
      </w:r>
      <w:r w:rsidRPr="009E4223">
        <w:rPr>
          <w:lang w:val="en-001"/>
        </w:rPr>
        <w:t>Svaka izmjena ili dopuna mora biti:</w:t>
      </w:r>
    </w:p>
    <w:p w14:paraId="5E60E2B6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lastRenderedPageBreak/>
        <w:t>dokumentirana,</w:t>
      </w:r>
    </w:p>
    <w:p w14:paraId="45E64199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evidentirana u evidenciji promjena,</w:t>
      </w:r>
    </w:p>
    <w:p w14:paraId="2D6F707C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formalno odobrena prije stupanja na snagu.</w:t>
      </w:r>
    </w:p>
    <w:p w14:paraId="102A5A1D" w14:textId="3BC73718" w:rsidR="009E4223" w:rsidRPr="003014BC" w:rsidRDefault="009E4223" w:rsidP="009E4223">
      <w:pPr>
        <w:pStyle w:val="Caption"/>
        <w:ind w:left="360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>Članak</w:t>
      </w:r>
      <w:r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10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43CFD338" w14:textId="1268DF39" w:rsidR="009E4223" w:rsidRPr="009E4223" w:rsidRDefault="009E4223" w:rsidP="009E4223">
      <w:pPr>
        <w:pBdr>
          <w:bottom w:val="single" w:sz="4" w:space="1" w:color="auto"/>
        </w:pBdr>
        <w:jc w:val="center"/>
        <w:rPr>
          <w:b/>
          <w:color w:val="00589B"/>
          <w:lang w:val="en-001"/>
        </w:rPr>
      </w:pPr>
      <w:r w:rsidRPr="009E4223">
        <w:rPr>
          <w:b/>
          <w:color w:val="00589B"/>
          <w:lang w:val="en-001"/>
        </w:rPr>
        <w:t>Godišnja revizija službenih dokumenata</w:t>
      </w:r>
    </w:p>
    <w:p w14:paraId="5DBEA311" w14:textId="77777777" w:rsidR="00E66DDE" w:rsidRDefault="009E4223" w:rsidP="00E66DDE">
      <w:pPr>
        <w:rPr>
          <w:lang w:val="en-001"/>
        </w:rPr>
      </w:pPr>
      <w:r w:rsidRPr="009E4223">
        <w:rPr>
          <w:lang w:val="en-001"/>
        </w:rPr>
        <w:t xml:space="preserve">Službeni dokumenti Društva podliježu </w:t>
      </w:r>
      <w:r w:rsidRPr="009E4223">
        <w:rPr>
          <w:b/>
          <w:bCs/>
          <w:lang w:val="en-001"/>
        </w:rPr>
        <w:t>obveznoj godišnjoj reviziji</w:t>
      </w:r>
      <w:r w:rsidRPr="009E4223">
        <w:rPr>
          <w:lang w:val="en-001"/>
        </w:rPr>
        <w:t>, s ciljem provjere njihove primjenjivosti, ažurnosti i usklađenosti s važećim propisima.</w:t>
      </w:r>
      <w:r w:rsidR="00E66DDE">
        <w:rPr>
          <w:lang w:val="en-001"/>
        </w:rPr>
        <w:t xml:space="preserve"> </w:t>
      </w:r>
    </w:p>
    <w:p w14:paraId="1612083D" w14:textId="1E708583" w:rsidR="009E4223" w:rsidRPr="009E4223" w:rsidRDefault="009E4223" w:rsidP="00E66DDE">
      <w:pPr>
        <w:rPr>
          <w:lang w:val="en-001"/>
        </w:rPr>
      </w:pPr>
      <w:r w:rsidRPr="009E4223">
        <w:rPr>
          <w:lang w:val="en-001"/>
        </w:rPr>
        <w:t>Za dokumente koji se odnose na informacijsku i kibernetičku sigurnost, godišnja revizija obuhvaća i provjeru:</w:t>
      </w:r>
    </w:p>
    <w:p w14:paraId="4CD2CB53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regulatorne usklađenosti,</w:t>
      </w:r>
    </w:p>
    <w:p w14:paraId="4DCF0DB6" w14:textId="77777777" w:rsidR="009E4223" w:rsidRP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primjenjivosti sigurnosnih mjera,</w:t>
      </w:r>
    </w:p>
    <w:p w14:paraId="1B4DE1CD" w14:textId="77777777" w:rsidR="009E4223" w:rsidRDefault="009E4223" w:rsidP="00E66DDE">
      <w:pPr>
        <w:pStyle w:val="ListParagraph"/>
        <w:numPr>
          <w:ilvl w:val="0"/>
          <w:numId w:val="50"/>
        </w:numPr>
        <w:rPr>
          <w:lang w:val="en-001"/>
        </w:rPr>
      </w:pPr>
      <w:r w:rsidRPr="009E4223">
        <w:rPr>
          <w:lang w:val="en-001"/>
        </w:rPr>
        <w:t>postojanja odgovarajućih evidencija provedbe.</w:t>
      </w:r>
    </w:p>
    <w:p w14:paraId="2DF2E2DB" w14:textId="63B26AD7" w:rsidR="006813C4" w:rsidRPr="003014BC" w:rsidRDefault="006813C4" w:rsidP="006813C4">
      <w:pPr>
        <w:pStyle w:val="Caption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>Članak</w:t>
      </w:r>
      <w:r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11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3704A78E" w14:textId="77777777" w:rsidR="006813C4" w:rsidRPr="006813C4" w:rsidRDefault="006813C4" w:rsidP="006813C4">
      <w:pPr>
        <w:pBdr>
          <w:bottom w:val="single" w:sz="4" w:space="1" w:color="auto"/>
        </w:pBdr>
        <w:jc w:val="center"/>
        <w:rPr>
          <w:b/>
          <w:color w:val="00589B"/>
          <w:lang w:val="en-001"/>
        </w:rPr>
      </w:pPr>
      <w:r w:rsidRPr="006813C4">
        <w:rPr>
          <w:b/>
          <w:color w:val="00589B"/>
          <w:lang w:val="en-001"/>
        </w:rPr>
        <w:t>Kontrola jasnoće i razumljivosti službenih dokumenata</w:t>
      </w:r>
    </w:p>
    <w:p w14:paraId="422D4557" w14:textId="77777777" w:rsidR="006813C4" w:rsidRPr="006813C4" w:rsidRDefault="006813C4" w:rsidP="006813C4">
      <w:pPr>
        <w:rPr>
          <w:lang w:val="en-001"/>
        </w:rPr>
      </w:pPr>
      <w:r w:rsidRPr="006813C4">
        <w:rPr>
          <w:lang w:val="en-001"/>
        </w:rPr>
        <w:t>Službeni dokumenti Društva izrađuju se na način koji osigurava njihovu jasnoću, razumljivost i primjenjivost u praksi.</w:t>
      </w:r>
    </w:p>
    <w:p w14:paraId="26045E7D" w14:textId="77777777" w:rsidR="006813C4" w:rsidRPr="006813C4" w:rsidRDefault="006813C4" w:rsidP="006813C4">
      <w:pPr>
        <w:rPr>
          <w:lang w:val="en-001"/>
        </w:rPr>
      </w:pPr>
      <w:r w:rsidRPr="006813C4">
        <w:rPr>
          <w:lang w:val="en-001"/>
        </w:rPr>
        <w:t>Prilikom izrade i revizije dokumentacije vodi se računa da:</w:t>
      </w:r>
    </w:p>
    <w:p w14:paraId="10A998C9" w14:textId="77777777" w:rsidR="006813C4" w:rsidRPr="006813C4" w:rsidRDefault="006813C4" w:rsidP="006813C4">
      <w:pPr>
        <w:pStyle w:val="ListParagraph"/>
        <w:numPr>
          <w:ilvl w:val="0"/>
          <w:numId w:val="65"/>
        </w:numPr>
        <w:rPr>
          <w:lang w:val="en-001"/>
        </w:rPr>
      </w:pPr>
      <w:r w:rsidRPr="006813C4">
        <w:rPr>
          <w:lang w:val="en-001"/>
        </w:rPr>
        <w:t>sadržaj bude jasan ciljanoj skupini korisnika,</w:t>
      </w:r>
    </w:p>
    <w:p w14:paraId="55571369" w14:textId="77777777" w:rsidR="006813C4" w:rsidRPr="006813C4" w:rsidRDefault="006813C4" w:rsidP="006813C4">
      <w:pPr>
        <w:pStyle w:val="ListParagraph"/>
        <w:numPr>
          <w:ilvl w:val="0"/>
          <w:numId w:val="65"/>
        </w:numPr>
        <w:rPr>
          <w:lang w:val="en-001"/>
        </w:rPr>
      </w:pPr>
      <w:r w:rsidRPr="006813C4">
        <w:rPr>
          <w:lang w:val="en-001"/>
        </w:rPr>
        <w:t>odgovornosti i postupci budu nedvosmisleno definirani,</w:t>
      </w:r>
    </w:p>
    <w:p w14:paraId="08908C6C" w14:textId="77777777" w:rsidR="006813C4" w:rsidRPr="006813C4" w:rsidRDefault="006813C4" w:rsidP="006813C4">
      <w:pPr>
        <w:pStyle w:val="ListParagraph"/>
        <w:numPr>
          <w:ilvl w:val="0"/>
          <w:numId w:val="65"/>
        </w:numPr>
        <w:rPr>
          <w:lang w:val="en-001"/>
        </w:rPr>
      </w:pPr>
      <w:r w:rsidRPr="006813C4">
        <w:rPr>
          <w:lang w:val="en-001"/>
        </w:rPr>
        <w:t>terminologija bude ujednačena i usklađena s ostalom službenom dokumentacijom.</w:t>
      </w:r>
    </w:p>
    <w:p w14:paraId="2439F036" w14:textId="77777777" w:rsidR="006813C4" w:rsidRPr="006813C4" w:rsidRDefault="006813C4" w:rsidP="006813C4">
      <w:pPr>
        <w:rPr>
          <w:lang w:val="en-001"/>
        </w:rPr>
      </w:pPr>
      <w:r w:rsidRPr="006813C4">
        <w:rPr>
          <w:lang w:val="en-001"/>
        </w:rPr>
        <w:t>Po potrebi, prije formalnog usvajanja dokumenta može se provesti provjera jasnoće od strane relevantnih korisnika ili odgovornih osoba.</w:t>
      </w:r>
    </w:p>
    <w:p w14:paraId="3EFD2231" w14:textId="212C1709" w:rsidR="009E4223" w:rsidRPr="003014BC" w:rsidRDefault="009E4223" w:rsidP="009E4223">
      <w:pPr>
        <w:pStyle w:val="Caption"/>
        <w:ind w:left="360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>Članak</w:t>
      </w:r>
      <w:r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12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10157AC9" w14:textId="6C96EA05" w:rsidR="009E4223" w:rsidRPr="009E4223" w:rsidRDefault="00D20A74" w:rsidP="009E4223">
      <w:pPr>
        <w:pBdr>
          <w:bottom w:val="single" w:sz="4" w:space="1" w:color="auto"/>
        </w:pBdr>
        <w:jc w:val="center"/>
        <w:rPr>
          <w:b/>
          <w:color w:val="00589B"/>
          <w:lang w:val="en-001"/>
        </w:rPr>
      </w:pPr>
      <w:r>
        <w:rPr>
          <w:b/>
          <w:color w:val="00589B"/>
          <w:lang w:val="en-001"/>
        </w:rPr>
        <w:t>R</w:t>
      </w:r>
      <w:r w:rsidR="009E4223">
        <w:rPr>
          <w:b/>
          <w:color w:val="00589B"/>
          <w:lang w:val="en-001"/>
        </w:rPr>
        <w:t>azdioba (distribucija</w:t>
      </w:r>
      <w:r w:rsidR="009A32B8">
        <w:rPr>
          <w:b/>
          <w:color w:val="00589B"/>
          <w:lang w:val="en-001"/>
        </w:rPr>
        <w:t>)</w:t>
      </w:r>
    </w:p>
    <w:p w14:paraId="3073597A" w14:textId="3427B325" w:rsidR="009E4223" w:rsidRDefault="009E4223" w:rsidP="009E4223">
      <w:pPr>
        <w:rPr>
          <w:lang w:val="en-001"/>
        </w:rPr>
      </w:pPr>
      <w:r w:rsidRPr="009E4223">
        <w:rPr>
          <w:lang w:val="en-001"/>
        </w:rPr>
        <w:t xml:space="preserve">Ovjerene i važeće verzije dokumenata razdjeljuju se putem </w:t>
      </w:r>
      <w:r w:rsidR="002E2C24">
        <w:rPr>
          <w:lang w:val="en-001"/>
        </w:rPr>
        <w:t>centralnog</w:t>
      </w:r>
      <w:r w:rsidRPr="009E4223">
        <w:rPr>
          <w:lang w:val="en-001"/>
        </w:rPr>
        <w:t xml:space="preserve"> repozitorija Društva, a zaposlenici su obvezni koristiti isključivo važeće verzije dokumenata.</w:t>
      </w:r>
    </w:p>
    <w:p w14:paraId="5C78DB58" w14:textId="7324A955" w:rsidR="009E4223" w:rsidRPr="003014BC" w:rsidRDefault="009E4223" w:rsidP="009E4223">
      <w:pPr>
        <w:pStyle w:val="Caption"/>
        <w:ind w:left="360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>Članak</w:t>
      </w:r>
      <w:r>
        <w:rPr>
          <w:b/>
          <w:i w:val="0"/>
          <w:color w:val="00589B"/>
          <w:sz w:val="22"/>
        </w:rPr>
        <w:t xml:space="preserve">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13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3B361CD5" w14:textId="77777777" w:rsidR="009E4223" w:rsidRPr="009E4223" w:rsidRDefault="009E4223" w:rsidP="009E4223">
      <w:pPr>
        <w:pBdr>
          <w:bottom w:val="single" w:sz="4" w:space="1" w:color="auto"/>
        </w:pBdr>
        <w:jc w:val="center"/>
        <w:rPr>
          <w:b/>
          <w:color w:val="00589B"/>
          <w:lang w:val="en-001"/>
        </w:rPr>
      </w:pPr>
      <w:r w:rsidRPr="009E4223">
        <w:rPr>
          <w:b/>
          <w:color w:val="00589B"/>
          <w:lang w:val="en-001"/>
        </w:rPr>
        <w:t>Izvanredna revizija službenih dokumenata</w:t>
      </w:r>
    </w:p>
    <w:p w14:paraId="74DD05C6" w14:textId="77777777" w:rsidR="009E4223" w:rsidRPr="009E4223" w:rsidRDefault="009E4223" w:rsidP="009E4223">
      <w:pPr>
        <w:rPr>
          <w:lang w:val="en-001"/>
        </w:rPr>
      </w:pPr>
      <w:r w:rsidRPr="009E4223">
        <w:rPr>
          <w:lang w:val="en-001"/>
        </w:rPr>
        <w:t>Izvanredna revizija službenih dokumenata provodi se bez nepotrebnog odlaganja u slučaju:</w:t>
      </w:r>
    </w:p>
    <w:p w14:paraId="5E336800" w14:textId="77777777" w:rsidR="009E4223" w:rsidRPr="009E4223" w:rsidRDefault="009E4223" w:rsidP="00E66DDE">
      <w:pPr>
        <w:pStyle w:val="ListParagraph"/>
        <w:numPr>
          <w:ilvl w:val="0"/>
          <w:numId w:val="65"/>
        </w:numPr>
        <w:rPr>
          <w:lang w:val="en-001"/>
        </w:rPr>
      </w:pPr>
      <w:r w:rsidRPr="009E4223">
        <w:rPr>
          <w:lang w:val="en-001"/>
        </w:rPr>
        <w:t>značajnih promjena poslovnih ili organizacijskih procesa,</w:t>
      </w:r>
    </w:p>
    <w:p w14:paraId="7529B791" w14:textId="77777777" w:rsidR="009E4223" w:rsidRPr="009E4223" w:rsidRDefault="009E4223" w:rsidP="00E66DDE">
      <w:pPr>
        <w:pStyle w:val="ListParagraph"/>
        <w:numPr>
          <w:ilvl w:val="0"/>
          <w:numId w:val="65"/>
        </w:numPr>
        <w:rPr>
          <w:lang w:val="en-001"/>
        </w:rPr>
      </w:pPr>
      <w:r w:rsidRPr="009E4223">
        <w:rPr>
          <w:lang w:val="en-001"/>
        </w:rPr>
        <w:t>sigurnosnih incidenata,</w:t>
      </w:r>
    </w:p>
    <w:p w14:paraId="73C2986E" w14:textId="19533FE5" w:rsidR="00D04D97" w:rsidRPr="00E66DDE" w:rsidRDefault="009E4223" w:rsidP="00E66DDE">
      <w:pPr>
        <w:pStyle w:val="ListParagraph"/>
        <w:numPr>
          <w:ilvl w:val="0"/>
          <w:numId w:val="65"/>
        </w:numPr>
        <w:rPr>
          <w:lang w:val="en-001"/>
        </w:rPr>
      </w:pPr>
      <w:r w:rsidRPr="009E4223">
        <w:rPr>
          <w:lang w:val="en-001"/>
        </w:rPr>
        <w:t>izmjena zakonskih ili regulatornih zahtjeva, osobito onih koji se odnose na informacijsku i kibernetičku sigurnost.</w:t>
      </w:r>
    </w:p>
    <w:p w14:paraId="0CAA686D" w14:textId="0E770747" w:rsidR="00F24715" w:rsidRPr="003014BC" w:rsidRDefault="00F24715" w:rsidP="00F24715">
      <w:pPr>
        <w:pStyle w:val="Caption"/>
        <w:jc w:val="center"/>
        <w:rPr>
          <w:b/>
          <w:i w:val="0"/>
          <w:color w:val="00589B"/>
          <w:sz w:val="22"/>
        </w:rPr>
      </w:pPr>
      <w:r w:rsidRPr="003014BC">
        <w:rPr>
          <w:b/>
          <w:i w:val="0"/>
          <w:color w:val="00589B"/>
          <w:sz w:val="22"/>
        </w:rPr>
        <w:t xml:space="preserve">Članak </w:t>
      </w:r>
      <w:r w:rsidRPr="003014BC">
        <w:rPr>
          <w:b/>
          <w:i w:val="0"/>
          <w:color w:val="00589B"/>
          <w:sz w:val="22"/>
        </w:rPr>
        <w:fldChar w:fldCharType="begin"/>
      </w:r>
      <w:r w:rsidRPr="003014BC">
        <w:rPr>
          <w:b/>
          <w:i w:val="0"/>
          <w:color w:val="00589B"/>
          <w:sz w:val="22"/>
        </w:rPr>
        <w:instrText xml:space="preserve"> SEQ Članak_ \* ARABIC </w:instrText>
      </w:r>
      <w:r w:rsidRPr="003014BC">
        <w:rPr>
          <w:b/>
          <w:i w:val="0"/>
          <w:color w:val="00589B"/>
          <w:sz w:val="22"/>
        </w:rPr>
        <w:fldChar w:fldCharType="separate"/>
      </w:r>
      <w:r w:rsidR="007F5B0F">
        <w:rPr>
          <w:b/>
          <w:i w:val="0"/>
          <w:noProof/>
          <w:color w:val="00589B"/>
          <w:sz w:val="22"/>
        </w:rPr>
        <w:t>14</w:t>
      </w:r>
      <w:r w:rsidRPr="003014BC">
        <w:rPr>
          <w:b/>
          <w:i w:val="0"/>
          <w:color w:val="00589B"/>
          <w:sz w:val="22"/>
        </w:rPr>
        <w:fldChar w:fldCharType="end"/>
      </w:r>
      <w:r w:rsidRPr="003014BC">
        <w:rPr>
          <w:b/>
          <w:i w:val="0"/>
          <w:color w:val="00589B"/>
          <w:sz w:val="22"/>
        </w:rPr>
        <w:t>.</w:t>
      </w:r>
    </w:p>
    <w:p w14:paraId="31E39BF7" w14:textId="2B470C5F" w:rsidR="00CA1597" w:rsidRPr="007A3254" w:rsidRDefault="00CA1597" w:rsidP="007A3254">
      <w:pPr>
        <w:pStyle w:val="Default"/>
        <w:spacing w:before="120"/>
        <w:jc w:val="both"/>
        <w:rPr>
          <w:rFonts w:cs="Arial"/>
          <w:lang w:val="en-001"/>
        </w:rPr>
      </w:pPr>
      <w:r w:rsidRPr="00CA1597">
        <w:rPr>
          <w:rFonts w:ascii="Cambria" w:hAnsi="Cambria" w:cs="Arial"/>
          <w:color w:val="auto"/>
          <w:sz w:val="22"/>
          <w:szCs w:val="22"/>
        </w:rPr>
        <w:t xml:space="preserve">Ova </w:t>
      </w:r>
      <w:r w:rsidR="00AE7735">
        <w:rPr>
          <w:rFonts w:ascii="Cambria" w:hAnsi="Cambria" w:cs="Arial"/>
          <w:color w:val="auto"/>
          <w:sz w:val="22"/>
          <w:szCs w:val="22"/>
        </w:rPr>
        <w:t xml:space="preserve">Procedura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  <w:r w:rsidR="007A3254">
        <w:rPr>
          <w:rFonts w:ascii="Cambria" w:hAnsi="Cambria" w:cs="Arial"/>
          <w:color w:val="auto"/>
          <w:sz w:val="22"/>
          <w:szCs w:val="22"/>
        </w:rPr>
        <w:t xml:space="preserve"> </w:t>
      </w:r>
      <w:r w:rsidR="007A3254" w:rsidRPr="007A3254">
        <w:rPr>
          <w:rFonts w:cs="Arial"/>
          <w:lang w:val="en-001"/>
        </w:rPr>
        <w:t>Danom stupanja na snagu ove Procedure prestaje važiti prethodna verzija dokumenta.</w:t>
      </w:r>
    </w:p>
    <w:p w14:paraId="3A06BEF7" w14:textId="77777777" w:rsidR="00AE7735" w:rsidRDefault="00AE7735" w:rsidP="002F5E03">
      <w:pPr>
        <w:pStyle w:val="Default"/>
        <w:jc w:val="right"/>
        <w:rPr>
          <w:rFonts w:ascii="Cambria" w:hAnsi="Cambria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010981" w14:paraId="5DC270EC" w14:textId="77777777" w:rsidTr="002F5E03">
        <w:tc>
          <w:tcPr>
            <w:tcW w:w="4678" w:type="dxa"/>
          </w:tcPr>
          <w:p w14:paraId="3CAA94CA" w14:textId="77777777" w:rsidR="00010981" w:rsidRDefault="00010981" w:rsidP="00AE7735">
            <w:pPr>
              <w:pStyle w:val="Default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771AE4A4" w14:textId="3F31F1FC" w:rsidR="00010981" w:rsidRDefault="00AE7735" w:rsidP="00AE7735">
            <w:pPr>
              <w:pStyle w:val="Default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PREDSJEDNIK UPRAVE</w:t>
            </w:r>
          </w:p>
        </w:tc>
      </w:tr>
      <w:tr w:rsidR="00010981" w14:paraId="768A2522" w14:textId="77777777" w:rsidTr="002F5E03">
        <w:tc>
          <w:tcPr>
            <w:tcW w:w="4678" w:type="dxa"/>
          </w:tcPr>
          <w:p w14:paraId="0772E5A1" w14:textId="77777777" w:rsidR="00010981" w:rsidRDefault="00010981" w:rsidP="00AE7735">
            <w:pPr>
              <w:pStyle w:val="Default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6FB27973" w14:textId="77777777" w:rsidR="00010981" w:rsidRDefault="00010981" w:rsidP="00AE7735">
            <w:pPr>
              <w:pStyle w:val="Default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  <w:p w14:paraId="5DE0076F" w14:textId="3FA31D93" w:rsidR="00AE7735" w:rsidRDefault="00AE7735" w:rsidP="00AE7735">
            <w:pPr>
              <w:pStyle w:val="Default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010981" w14:paraId="03594046" w14:textId="77777777" w:rsidTr="002F5E03">
        <w:tc>
          <w:tcPr>
            <w:tcW w:w="4678" w:type="dxa"/>
          </w:tcPr>
          <w:p w14:paraId="2CBF7433" w14:textId="77777777" w:rsidR="00010981" w:rsidRDefault="00010981" w:rsidP="00AE7735">
            <w:pPr>
              <w:pStyle w:val="Default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47D9A344" w14:textId="62986C10" w:rsidR="00010981" w:rsidRDefault="00010981" w:rsidP="00AE7735">
            <w:pPr>
              <w:pStyle w:val="Default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</w:tbl>
    <w:p w14:paraId="275499DF" w14:textId="77777777" w:rsidR="00010981" w:rsidRPr="00E70162" w:rsidRDefault="00010981" w:rsidP="00AE7735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7D536E76" w14:textId="77777777" w:rsidR="002752EC" w:rsidRPr="00E70162" w:rsidRDefault="002752EC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sectPr w:rsidR="002752EC" w:rsidRPr="00E70162" w:rsidSect="00D04D97">
      <w:headerReference w:type="default" r:id="rId8"/>
      <w:footerReference w:type="default" r:id="rId9"/>
      <w:footerReference w:type="first" r:id="rId10"/>
      <w:pgSz w:w="11906" w:h="16838"/>
      <w:pgMar w:top="1373" w:right="1417" w:bottom="1349" w:left="141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2ACB" w14:textId="77777777" w:rsidR="00E96821" w:rsidRDefault="00E96821" w:rsidP="00E40323">
      <w:pPr>
        <w:spacing w:after="0"/>
      </w:pPr>
      <w:r>
        <w:separator/>
      </w:r>
    </w:p>
  </w:endnote>
  <w:endnote w:type="continuationSeparator" w:id="0">
    <w:p w14:paraId="6BBF2028" w14:textId="77777777" w:rsidR="00E96821" w:rsidRDefault="00E96821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C873" w14:textId="0F6A4521" w:rsidR="00813BE8" w:rsidRDefault="003014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8DEA019" wp14:editId="41A5136B">
              <wp:simplePos x="0" y="0"/>
              <wp:positionH relativeFrom="rightMargin">
                <wp:posOffset>0</wp:posOffset>
              </wp:positionH>
              <wp:positionV relativeFrom="bottomMargin">
                <wp:posOffset>7503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589B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7D88F4" w14:textId="68C96F04"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2A718F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4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DEA019" id="Rectangle 40" o:spid="_x0000_s1057" style="position:absolute;left:0;text-align:left;margin-left:0;margin-top:.6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" fillcolor="#00589b" stroked="f" strokeweight="3pt">
              <v:textbox>
                <w:txbxContent>
                  <w:p w14:paraId="497D88F4" w14:textId="68C96F04"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2A718F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4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1589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BE3AF" wp14:editId="48086B8B">
              <wp:simplePos x="0" y="0"/>
              <wp:positionH relativeFrom="column">
                <wp:posOffset>12700</wp:posOffset>
              </wp:positionH>
              <wp:positionV relativeFrom="paragraph">
                <wp:posOffset>6515</wp:posOffset>
              </wp:positionV>
              <wp:extent cx="5924227" cy="18585"/>
              <wp:effectExtent l="0" t="0" r="0" b="0"/>
              <wp:wrapSquare wrapText="bothSides"/>
              <wp:docPr id="257257232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227" cy="18585"/>
                      </a:xfrm>
                      <a:prstGeom prst="rect">
                        <a:avLst/>
                      </a:prstGeom>
                      <a:solidFill>
                        <a:srgbClr val="0058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F84AD2" id="Rectangle 38" o:spid="_x0000_s1026" style="position:absolute;margin-left:1pt;margin-top:.5pt;width:466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" fillcolor="#00589b" stroked="f" strokeweight="1pt">
              <w10:wrap type="square"/>
            </v:rect>
          </w:pict>
        </mc:Fallback>
      </mc:AlternateContent>
    </w:r>
    <w:r w:rsidR="0011589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A3F78F" wp14:editId="57518492">
              <wp:simplePos x="0" y="0"/>
              <wp:positionH relativeFrom="column">
                <wp:posOffset>-122555</wp:posOffset>
              </wp:positionH>
              <wp:positionV relativeFrom="paragraph">
                <wp:posOffset>14605</wp:posOffset>
              </wp:positionV>
              <wp:extent cx="5876290" cy="319405"/>
              <wp:effectExtent l="0" t="0" r="0" b="0"/>
              <wp:wrapSquare wrapText="bothSides"/>
              <wp:docPr id="1912229988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6290" cy="319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2FC15" w14:textId="1D722C9F" w:rsidR="00575BF8" w:rsidRPr="003014BC" w:rsidRDefault="00F24715" w:rsidP="00E026AD">
                          <w:pPr>
                            <w:spacing w:after="0"/>
                            <w:jc w:val="center"/>
                            <w:rPr>
                              <w:smallCaps/>
                              <w:color w:val="00589B"/>
                              <w:sz w:val="18"/>
                            </w:rPr>
                          </w:pPr>
                          <w:r w:rsidRPr="003014BC">
                            <w:rPr>
                              <w:smallCaps/>
                              <w:color w:val="00589B"/>
                              <w:sz w:val="18"/>
                            </w:rPr>
                            <w:t xml:space="preserve">NAMJENA, NAČIN DONOŠENJA I USVAJANJA </w:t>
                          </w:r>
                          <w:r w:rsidR="00A563D3" w:rsidRPr="003014BC">
                            <w:rPr>
                              <w:smallCaps/>
                              <w:color w:val="00589B"/>
                              <w:sz w:val="18"/>
                            </w:rPr>
                            <w:t>SLUŽBENIH DOKUMENATA</w:t>
                          </w:r>
                        </w:p>
                        <w:p w14:paraId="7CADB14E" w14:textId="56DCEAEB" w:rsidR="00813BE8" w:rsidRPr="003014BC" w:rsidRDefault="00C03219" w:rsidP="00E026AD">
                          <w:pPr>
                            <w:spacing w:after="0"/>
                            <w:jc w:val="center"/>
                            <w:rPr>
                              <w:color w:val="00589B"/>
                              <w:sz w:val="20"/>
                            </w:rPr>
                          </w:pPr>
                          <w:r w:rsidRPr="003014BC">
                            <w:rPr>
                              <w:color w:val="00589B"/>
                              <w:sz w:val="20"/>
                            </w:rPr>
                            <w:t>V</w:t>
                          </w:r>
                          <w:r w:rsidR="00C54EAD" w:rsidRPr="003014BC">
                            <w:rPr>
                              <w:color w:val="00589B"/>
                              <w:sz w:val="20"/>
                            </w:rPr>
                            <w:t>1</w:t>
                          </w:r>
                          <w:r w:rsidRPr="003014BC">
                            <w:rPr>
                              <w:color w:val="00589B"/>
                              <w:sz w:val="20"/>
                            </w:rPr>
                            <w:t>.</w:t>
                          </w:r>
                          <w:r w:rsidR="00D66F9D">
                            <w:rPr>
                              <w:color w:val="00589B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3F78F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8" type="#_x0000_t202" style="position:absolute;left:0;text-align:left;margin-left:-9.65pt;margin-top:1.15pt;width:462.7pt;height:2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" filled="f" stroked="f" strokeweight=".5pt">
              <v:textbox inset=",,,0">
                <w:txbxContent>
                  <w:p w14:paraId="79A2FC15" w14:textId="1D722C9F" w:rsidR="00575BF8" w:rsidRPr="003014BC" w:rsidRDefault="00F24715" w:rsidP="00E026AD">
                    <w:pPr>
                      <w:spacing w:after="0"/>
                      <w:jc w:val="center"/>
                      <w:rPr>
                        <w:smallCaps/>
                        <w:color w:val="00589B"/>
                        <w:sz w:val="18"/>
                      </w:rPr>
                    </w:pPr>
                    <w:r w:rsidRPr="003014BC">
                      <w:rPr>
                        <w:smallCaps/>
                        <w:color w:val="00589B"/>
                        <w:sz w:val="18"/>
                      </w:rPr>
                      <w:t xml:space="preserve">NAMJENA, NAČIN DONOŠENJA I USVAJANJA </w:t>
                    </w:r>
                    <w:r w:rsidR="00A563D3" w:rsidRPr="003014BC">
                      <w:rPr>
                        <w:smallCaps/>
                        <w:color w:val="00589B"/>
                        <w:sz w:val="18"/>
                      </w:rPr>
                      <w:t>SLUŽBENIH DOKUMENATA</w:t>
                    </w:r>
                  </w:p>
                  <w:p w14:paraId="7CADB14E" w14:textId="56DCEAEB" w:rsidR="00813BE8" w:rsidRPr="003014BC" w:rsidRDefault="00C03219" w:rsidP="00E026AD">
                    <w:pPr>
                      <w:spacing w:after="0"/>
                      <w:jc w:val="center"/>
                      <w:rPr>
                        <w:color w:val="00589B"/>
                        <w:sz w:val="20"/>
                      </w:rPr>
                    </w:pPr>
                    <w:r w:rsidRPr="003014BC">
                      <w:rPr>
                        <w:color w:val="00589B"/>
                        <w:sz w:val="20"/>
                      </w:rPr>
                      <w:t>V</w:t>
                    </w:r>
                    <w:r w:rsidR="00C54EAD" w:rsidRPr="003014BC">
                      <w:rPr>
                        <w:color w:val="00589B"/>
                        <w:sz w:val="20"/>
                      </w:rPr>
                      <w:t>1</w:t>
                    </w:r>
                    <w:r w:rsidRPr="003014BC">
                      <w:rPr>
                        <w:color w:val="00589B"/>
                        <w:sz w:val="20"/>
                      </w:rPr>
                      <w:t>.</w:t>
                    </w:r>
                    <w:r w:rsidR="00D66F9D">
                      <w:rPr>
                        <w:color w:val="00589B"/>
                        <w:sz w:val="20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3DAE" w14:textId="15EAC4C3" w:rsidR="00813BE8" w:rsidRDefault="006E1150" w:rsidP="00E026AD">
    <w:pPr>
      <w:pStyle w:val="Footer"/>
      <w:jc w:val="right"/>
    </w:pPr>
    <w:r>
      <w:rPr>
        <w:noProof/>
      </w:rPr>
      <w:drawing>
        <wp:inline distT="0" distB="0" distL="0" distR="0" wp14:anchorId="6A8B1E4A" wp14:editId="3D2B9621">
          <wp:extent cx="1905000" cy="431800"/>
          <wp:effectExtent l="0" t="0" r="0" b="0"/>
          <wp:docPr id="1565879691" name="Picture 30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879691" name="Picture 30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DDA8" w14:textId="77777777" w:rsidR="00E96821" w:rsidRDefault="00E96821" w:rsidP="00E40323">
      <w:pPr>
        <w:spacing w:after="0"/>
      </w:pPr>
      <w:r>
        <w:separator/>
      </w:r>
    </w:p>
  </w:footnote>
  <w:footnote w:type="continuationSeparator" w:id="0">
    <w:p w14:paraId="7582C340" w14:textId="77777777" w:rsidR="00E96821" w:rsidRDefault="00E96821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589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14:paraId="7A2A28B4" w14:textId="77777777" w:rsidTr="006E1150">
      <w:tc>
        <w:tcPr>
          <w:tcW w:w="4531" w:type="dxa"/>
        </w:tcPr>
        <w:p w14:paraId="2A32A53A" w14:textId="527E32A0" w:rsidR="00813BE8" w:rsidRDefault="006E1150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4E691557" wp14:editId="235D2E40">
                <wp:extent cx="1262743" cy="286222"/>
                <wp:effectExtent l="0" t="0" r="0" b="6350"/>
                <wp:docPr id="141651384" name="Picture 30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879691" name="Picture 30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027" cy="306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73F95FE2" w14:textId="38034F42" w:rsidR="00813BE8" w:rsidRPr="003014BC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00589B"/>
              <w:sz w:val="20"/>
            </w:rPr>
          </w:pPr>
          <w:r w:rsidRPr="003014BC">
            <w:rPr>
              <w:b/>
              <w:smallCaps/>
              <w:color w:val="00589B"/>
              <w:sz w:val="20"/>
            </w:rPr>
            <w:t>S</w:t>
          </w:r>
          <w:r w:rsidR="00AE7735" w:rsidRPr="003014BC">
            <w:rPr>
              <w:b/>
              <w:smallCaps/>
              <w:color w:val="00589B"/>
              <w:sz w:val="20"/>
            </w:rPr>
            <w:t>ektor IKT</w:t>
          </w:r>
        </w:p>
        <w:p w14:paraId="40E05BAF" w14:textId="77777777"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3014BC">
            <w:rPr>
              <w:b/>
              <w:smallCaps/>
              <w:color w:val="00589B"/>
              <w:sz w:val="20"/>
            </w:rPr>
            <w:t xml:space="preserve">Pravilnik 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3E688351" w14:textId="77777777"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AED5C1" wp14:editId="25A9CB39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4445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58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2220E1" w14:textId="77777777"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ED5C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" adj="17208" fillcolor="#00589b" stroked="f" strokeweight="1pt">
              <v:textbox inset=",0,14.4pt,0">
                <w:txbxContent>
                  <w:p w14:paraId="1A2220E1" w14:textId="77777777"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0D28"/>
    <w:multiLevelType w:val="multilevel"/>
    <w:tmpl w:val="BC12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5D6D"/>
    <w:multiLevelType w:val="hybridMultilevel"/>
    <w:tmpl w:val="EFC05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A6C3C"/>
    <w:multiLevelType w:val="multilevel"/>
    <w:tmpl w:val="FDD8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17008"/>
    <w:multiLevelType w:val="hybridMultilevel"/>
    <w:tmpl w:val="6D0E1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A75FC"/>
    <w:multiLevelType w:val="hybridMultilevel"/>
    <w:tmpl w:val="379CC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3380B"/>
    <w:multiLevelType w:val="hybridMultilevel"/>
    <w:tmpl w:val="7FE626A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1BDC0317"/>
    <w:multiLevelType w:val="multilevel"/>
    <w:tmpl w:val="5A08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2E8F4D3C"/>
    <w:multiLevelType w:val="multilevel"/>
    <w:tmpl w:val="750C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6D1708"/>
    <w:multiLevelType w:val="multilevel"/>
    <w:tmpl w:val="8FB4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136B9"/>
    <w:multiLevelType w:val="multilevel"/>
    <w:tmpl w:val="19F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3E655EF8"/>
    <w:multiLevelType w:val="multilevel"/>
    <w:tmpl w:val="52CA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4722E9"/>
    <w:multiLevelType w:val="multilevel"/>
    <w:tmpl w:val="D862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CA2AF4"/>
    <w:multiLevelType w:val="multilevel"/>
    <w:tmpl w:val="FA08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A569A"/>
    <w:multiLevelType w:val="hybridMultilevel"/>
    <w:tmpl w:val="2C0E68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E134D6"/>
    <w:multiLevelType w:val="multilevel"/>
    <w:tmpl w:val="61DC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78655A"/>
    <w:multiLevelType w:val="hybridMultilevel"/>
    <w:tmpl w:val="0B38B4A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86F5A"/>
    <w:multiLevelType w:val="hybridMultilevel"/>
    <w:tmpl w:val="59520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8C3495"/>
    <w:multiLevelType w:val="multilevel"/>
    <w:tmpl w:val="D26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6E7138"/>
    <w:multiLevelType w:val="hybridMultilevel"/>
    <w:tmpl w:val="61067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8F604F"/>
    <w:multiLevelType w:val="multilevel"/>
    <w:tmpl w:val="27B4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F76CDD"/>
    <w:multiLevelType w:val="multilevel"/>
    <w:tmpl w:val="560A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8977ED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5C22609B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5E577711"/>
    <w:multiLevelType w:val="multilevel"/>
    <w:tmpl w:val="999EF31E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60125CA0"/>
    <w:multiLevelType w:val="hybridMultilevel"/>
    <w:tmpl w:val="495A7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69751A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60B84DCA"/>
    <w:multiLevelType w:val="hybridMultilevel"/>
    <w:tmpl w:val="FBE2A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65AB1E89"/>
    <w:multiLevelType w:val="multilevel"/>
    <w:tmpl w:val="664E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068DF"/>
    <w:multiLevelType w:val="multilevel"/>
    <w:tmpl w:val="ED7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2D40FA"/>
    <w:multiLevelType w:val="hybridMultilevel"/>
    <w:tmpl w:val="0B808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314A35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6939703E"/>
    <w:multiLevelType w:val="hybridMultilevel"/>
    <w:tmpl w:val="72302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270A43"/>
    <w:multiLevelType w:val="multilevel"/>
    <w:tmpl w:val="B3D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17036A"/>
    <w:multiLevelType w:val="hybridMultilevel"/>
    <w:tmpl w:val="5EF2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061BCD"/>
    <w:multiLevelType w:val="hybridMultilevel"/>
    <w:tmpl w:val="6874A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F114A7"/>
    <w:multiLevelType w:val="multilevel"/>
    <w:tmpl w:val="DA8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88772600">
    <w:abstractNumId w:val="46"/>
  </w:num>
  <w:num w:numId="2" w16cid:durableId="132412307">
    <w:abstractNumId w:val="20"/>
  </w:num>
  <w:num w:numId="3" w16cid:durableId="1729382297">
    <w:abstractNumId w:val="57"/>
  </w:num>
  <w:num w:numId="4" w16cid:durableId="696007278">
    <w:abstractNumId w:val="50"/>
  </w:num>
  <w:num w:numId="5" w16cid:durableId="1690527082">
    <w:abstractNumId w:val="30"/>
  </w:num>
  <w:num w:numId="6" w16cid:durableId="1326786139">
    <w:abstractNumId w:val="22"/>
  </w:num>
  <w:num w:numId="7" w16cid:durableId="19055989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3457351">
    <w:abstractNumId w:val="12"/>
  </w:num>
  <w:num w:numId="9" w16cid:durableId="883905242">
    <w:abstractNumId w:val="5"/>
  </w:num>
  <w:num w:numId="10" w16cid:durableId="2023428786">
    <w:abstractNumId w:val="10"/>
  </w:num>
  <w:num w:numId="11" w16cid:durableId="1464157084">
    <w:abstractNumId w:val="28"/>
  </w:num>
  <w:num w:numId="12" w16cid:durableId="1640308360">
    <w:abstractNumId w:val="46"/>
  </w:num>
  <w:num w:numId="13" w16cid:durableId="1242907765">
    <w:abstractNumId w:val="46"/>
  </w:num>
  <w:num w:numId="14" w16cid:durableId="1140070857">
    <w:abstractNumId w:val="8"/>
  </w:num>
  <w:num w:numId="15" w16cid:durableId="511383378">
    <w:abstractNumId w:val="46"/>
  </w:num>
  <w:num w:numId="16" w16cid:durableId="1262956929">
    <w:abstractNumId w:val="6"/>
  </w:num>
  <w:num w:numId="17" w16cid:durableId="357318288">
    <w:abstractNumId w:val="0"/>
  </w:num>
  <w:num w:numId="18" w16cid:durableId="1964194202">
    <w:abstractNumId w:val="38"/>
  </w:num>
  <w:num w:numId="19" w16cid:durableId="1155682857">
    <w:abstractNumId w:val="4"/>
  </w:num>
  <w:num w:numId="20" w16cid:durableId="403184619">
    <w:abstractNumId w:val="23"/>
  </w:num>
  <w:num w:numId="21" w16cid:durableId="1743671509">
    <w:abstractNumId w:val="15"/>
  </w:num>
  <w:num w:numId="22" w16cid:durableId="1651210423">
    <w:abstractNumId w:val="3"/>
  </w:num>
  <w:num w:numId="23" w16cid:durableId="136608266">
    <w:abstractNumId w:val="19"/>
  </w:num>
  <w:num w:numId="24" w16cid:durableId="1595434326">
    <w:abstractNumId w:val="1"/>
  </w:num>
  <w:num w:numId="25" w16cid:durableId="901452147">
    <w:abstractNumId w:val="25"/>
  </w:num>
  <w:num w:numId="26" w16cid:durableId="1065487721">
    <w:abstractNumId w:val="61"/>
  </w:num>
  <w:num w:numId="27" w16cid:durableId="13073228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8266429">
    <w:abstractNumId w:val="34"/>
  </w:num>
  <w:num w:numId="29" w16cid:durableId="1927954520">
    <w:abstractNumId w:val="11"/>
  </w:num>
  <w:num w:numId="30" w16cid:durableId="1210679104">
    <w:abstractNumId w:val="18"/>
  </w:num>
  <w:num w:numId="31" w16cid:durableId="1240602561">
    <w:abstractNumId w:val="17"/>
  </w:num>
  <w:num w:numId="32" w16cid:durableId="1374158914">
    <w:abstractNumId w:val="24"/>
  </w:num>
  <w:num w:numId="33" w16cid:durableId="1933080660">
    <w:abstractNumId w:val="59"/>
  </w:num>
  <w:num w:numId="34" w16cid:durableId="418599064">
    <w:abstractNumId w:val="14"/>
  </w:num>
  <w:num w:numId="35" w16cid:durableId="558903476">
    <w:abstractNumId w:val="13"/>
  </w:num>
  <w:num w:numId="36" w16cid:durableId="1965692938">
    <w:abstractNumId w:val="49"/>
  </w:num>
  <w:num w:numId="37" w16cid:durableId="539510382">
    <w:abstractNumId w:val="35"/>
  </w:num>
  <w:num w:numId="38" w16cid:durableId="564218330">
    <w:abstractNumId w:val="55"/>
  </w:num>
  <w:num w:numId="39" w16cid:durableId="605432423">
    <w:abstractNumId w:val="7"/>
  </w:num>
  <w:num w:numId="40" w16cid:durableId="1257712084">
    <w:abstractNumId w:val="39"/>
  </w:num>
  <w:num w:numId="41" w16cid:durableId="122969939">
    <w:abstractNumId w:val="53"/>
  </w:num>
  <w:num w:numId="42" w16cid:durableId="725565392">
    <w:abstractNumId w:val="41"/>
  </w:num>
  <w:num w:numId="43" w16cid:durableId="1050613087">
    <w:abstractNumId w:val="47"/>
  </w:num>
  <w:num w:numId="44" w16cid:durableId="905652997">
    <w:abstractNumId w:val="45"/>
  </w:num>
  <w:num w:numId="45" w16cid:durableId="1905531087">
    <w:abstractNumId w:val="44"/>
  </w:num>
  <w:num w:numId="46" w16cid:durableId="335307100">
    <w:abstractNumId w:val="54"/>
  </w:num>
  <w:num w:numId="47" w16cid:durableId="1941257607">
    <w:abstractNumId w:val="48"/>
  </w:num>
  <w:num w:numId="48" w16cid:durableId="1403871703">
    <w:abstractNumId w:val="46"/>
  </w:num>
  <w:num w:numId="49" w16cid:durableId="77286675">
    <w:abstractNumId w:val="52"/>
  </w:num>
  <w:num w:numId="50" w16cid:durableId="1296328104">
    <w:abstractNumId w:val="51"/>
  </w:num>
  <w:num w:numId="51" w16cid:durableId="445344677">
    <w:abstractNumId w:val="43"/>
  </w:num>
  <w:num w:numId="52" w16cid:durableId="945384563">
    <w:abstractNumId w:val="2"/>
  </w:num>
  <w:num w:numId="53" w16cid:durableId="1001930783">
    <w:abstractNumId w:val="32"/>
  </w:num>
  <w:num w:numId="54" w16cid:durableId="932708470">
    <w:abstractNumId w:val="42"/>
  </w:num>
  <w:num w:numId="55" w16cid:durableId="785004842">
    <w:abstractNumId w:val="27"/>
  </w:num>
  <w:num w:numId="56" w16cid:durableId="1182477888">
    <w:abstractNumId w:val="31"/>
  </w:num>
  <w:num w:numId="57" w16cid:durableId="1392771736">
    <w:abstractNumId w:val="9"/>
  </w:num>
  <w:num w:numId="58" w16cid:durableId="2123454282">
    <w:abstractNumId w:val="29"/>
  </w:num>
  <w:num w:numId="59" w16cid:durableId="1753811889">
    <w:abstractNumId w:val="60"/>
  </w:num>
  <w:num w:numId="60" w16cid:durableId="589312111">
    <w:abstractNumId w:val="36"/>
  </w:num>
  <w:num w:numId="61" w16cid:durableId="1353996344">
    <w:abstractNumId w:val="33"/>
  </w:num>
  <w:num w:numId="62" w16cid:durableId="1354915883">
    <w:abstractNumId w:val="26"/>
  </w:num>
  <w:num w:numId="63" w16cid:durableId="672413900">
    <w:abstractNumId w:val="21"/>
  </w:num>
  <w:num w:numId="64" w16cid:durableId="502202652">
    <w:abstractNumId w:val="56"/>
  </w:num>
  <w:num w:numId="65" w16cid:durableId="712847038">
    <w:abstractNumId w:val="58"/>
  </w:num>
  <w:num w:numId="66" w16cid:durableId="777258886">
    <w:abstractNumId w:val="37"/>
  </w:num>
  <w:num w:numId="67" w16cid:durableId="1116677876">
    <w:abstractNumId w:val="16"/>
  </w:num>
  <w:num w:numId="68" w16cid:durableId="643004527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10981"/>
    <w:rsid w:val="00026BE7"/>
    <w:rsid w:val="00031356"/>
    <w:rsid w:val="00047000"/>
    <w:rsid w:val="00063F29"/>
    <w:rsid w:val="00076868"/>
    <w:rsid w:val="000A1167"/>
    <w:rsid w:val="000B331E"/>
    <w:rsid w:val="000F2C87"/>
    <w:rsid w:val="00103DF4"/>
    <w:rsid w:val="00112974"/>
    <w:rsid w:val="00114191"/>
    <w:rsid w:val="00115896"/>
    <w:rsid w:val="00137CF3"/>
    <w:rsid w:val="001406D8"/>
    <w:rsid w:val="00146B0C"/>
    <w:rsid w:val="00164FA3"/>
    <w:rsid w:val="00166936"/>
    <w:rsid w:val="0018334C"/>
    <w:rsid w:val="001C547E"/>
    <w:rsid w:val="001C57AC"/>
    <w:rsid w:val="001E17AB"/>
    <w:rsid w:val="001F558A"/>
    <w:rsid w:val="00202FED"/>
    <w:rsid w:val="00210FDC"/>
    <w:rsid w:val="00212300"/>
    <w:rsid w:val="00213810"/>
    <w:rsid w:val="00223E5C"/>
    <w:rsid w:val="00225118"/>
    <w:rsid w:val="00242889"/>
    <w:rsid w:val="00247AB6"/>
    <w:rsid w:val="00252D34"/>
    <w:rsid w:val="00260D03"/>
    <w:rsid w:val="002752EC"/>
    <w:rsid w:val="00287514"/>
    <w:rsid w:val="002A1A91"/>
    <w:rsid w:val="002A718F"/>
    <w:rsid w:val="002D34E7"/>
    <w:rsid w:val="002D7D35"/>
    <w:rsid w:val="002E2C24"/>
    <w:rsid w:val="002E4B06"/>
    <w:rsid w:val="002E7BB1"/>
    <w:rsid w:val="002F1EF6"/>
    <w:rsid w:val="002F5E03"/>
    <w:rsid w:val="002F6630"/>
    <w:rsid w:val="003014BC"/>
    <w:rsid w:val="003235CB"/>
    <w:rsid w:val="0032743E"/>
    <w:rsid w:val="00333CFF"/>
    <w:rsid w:val="00354FFB"/>
    <w:rsid w:val="00384F39"/>
    <w:rsid w:val="003949CB"/>
    <w:rsid w:val="003976A9"/>
    <w:rsid w:val="003B7DB9"/>
    <w:rsid w:val="003D45C6"/>
    <w:rsid w:val="003E1A22"/>
    <w:rsid w:val="003E63DB"/>
    <w:rsid w:val="00424E3A"/>
    <w:rsid w:val="00435123"/>
    <w:rsid w:val="0044638D"/>
    <w:rsid w:val="00451696"/>
    <w:rsid w:val="00491A86"/>
    <w:rsid w:val="00495502"/>
    <w:rsid w:val="00496E7B"/>
    <w:rsid w:val="004C6423"/>
    <w:rsid w:val="004D4A72"/>
    <w:rsid w:val="00501FEF"/>
    <w:rsid w:val="005154D7"/>
    <w:rsid w:val="005228E1"/>
    <w:rsid w:val="00534A63"/>
    <w:rsid w:val="0053575F"/>
    <w:rsid w:val="00537815"/>
    <w:rsid w:val="005422B3"/>
    <w:rsid w:val="005472B0"/>
    <w:rsid w:val="00555740"/>
    <w:rsid w:val="00570692"/>
    <w:rsid w:val="00572A5C"/>
    <w:rsid w:val="00573448"/>
    <w:rsid w:val="00575BF8"/>
    <w:rsid w:val="00576884"/>
    <w:rsid w:val="00591221"/>
    <w:rsid w:val="00597EBF"/>
    <w:rsid w:val="005A1096"/>
    <w:rsid w:val="005C7C06"/>
    <w:rsid w:val="005D712A"/>
    <w:rsid w:val="00627E82"/>
    <w:rsid w:val="006319D8"/>
    <w:rsid w:val="00631C11"/>
    <w:rsid w:val="00657858"/>
    <w:rsid w:val="0066668C"/>
    <w:rsid w:val="0067088B"/>
    <w:rsid w:val="006813C4"/>
    <w:rsid w:val="006936E2"/>
    <w:rsid w:val="006A1079"/>
    <w:rsid w:val="006E1150"/>
    <w:rsid w:val="006E77B3"/>
    <w:rsid w:val="006F3E62"/>
    <w:rsid w:val="00707C36"/>
    <w:rsid w:val="00716B9E"/>
    <w:rsid w:val="00723710"/>
    <w:rsid w:val="00723D66"/>
    <w:rsid w:val="007265FD"/>
    <w:rsid w:val="007447A4"/>
    <w:rsid w:val="00744B20"/>
    <w:rsid w:val="00747A05"/>
    <w:rsid w:val="00750948"/>
    <w:rsid w:val="00777290"/>
    <w:rsid w:val="007A113E"/>
    <w:rsid w:val="007A3254"/>
    <w:rsid w:val="007A75DB"/>
    <w:rsid w:val="007B0FE3"/>
    <w:rsid w:val="007B735C"/>
    <w:rsid w:val="007C50AC"/>
    <w:rsid w:val="007E6C30"/>
    <w:rsid w:val="007F5B0F"/>
    <w:rsid w:val="00813BE8"/>
    <w:rsid w:val="008413D4"/>
    <w:rsid w:val="00854DE5"/>
    <w:rsid w:val="00857A63"/>
    <w:rsid w:val="00861229"/>
    <w:rsid w:val="00864B14"/>
    <w:rsid w:val="008E4995"/>
    <w:rsid w:val="008F5DA9"/>
    <w:rsid w:val="009044A2"/>
    <w:rsid w:val="00907818"/>
    <w:rsid w:val="00913965"/>
    <w:rsid w:val="00940539"/>
    <w:rsid w:val="00955469"/>
    <w:rsid w:val="009A32B8"/>
    <w:rsid w:val="009C0A6E"/>
    <w:rsid w:val="009C13C1"/>
    <w:rsid w:val="009E3B9C"/>
    <w:rsid w:val="009E4223"/>
    <w:rsid w:val="009F0CD0"/>
    <w:rsid w:val="00A07671"/>
    <w:rsid w:val="00A17A6A"/>
    <w:rsid w:val="00A563D3"/>
    <w:rsid w:val="00A664BD"/>
    <w:rsid w:val="00A958F9"/>
    <w:rsid w:val="00AB2C27"/>
    <w:rsid w:val="00AB6556"/>
    <w:rsid w:val="00AE5EEF"/>
    <w:rsid w:val="00AE7735"/>
    <w:rsid w:val="00B0087F"/>
    <w:rsid w:val="00B03D98"/>
    <w:rsid w:val="00B15B1D"/>
    <w:rsid w:val="00B2116B"/>
    <w:rsid w:val="00B2739D"/>
    <w:rsid w:val="00B3760F"/>
    <w:rsid w:val="00B4422E"/>
    <w:rsid w:val="00B46091"/>
    <w:rsid w:val="00B8461A"/>
    <w:rsid w:val="00B93E89"/>
    <w:rsid w:val="00BA0F71"/>
    <w:rsid w:val="00BA30A9"/>
    <w:rsid w:val="00BA3B66"/>
    <w:rsid w:val="00BB1BDA"/>
    <w:rsid w:val="00BB1C5F"/>
    <w:rsid w:val="00BE7490"/>
    <w:rsid w:val="00BE7F98"/>
    <w:rsid w:val="00BF53FB"/>
    <w:rsid w:val="00C03219"/>
    <w:rsid w:val="00C1407E"/>
    <w:rsid w:val="00C147C1"/>
    <w:rsid w:val="00C37A20"/>
    <w:rsid w:val="00C40BE8"/>
    <w:rsid w:val="00C52593"/>
    <w:rsid w:val="00C54EAD"/>
    <w:rsid w:val="00C7139E"/>
    <w:rsid w:val="00C74C47"/>
    <w:rsid w:val="00CA1597"/>
    <w:rsid w:val="00CB6946"/>
    <w:rsid w:val="00CB791A"/>
    <w:rsid w:val="00CF5BE3"/>
    <w:rsid w:val="00D04D97"/>
    <w:rsid w:val="00D16E3C"/>
    <w:rsid w:val="00D20A74"/>
    <w:rsid w:val="00D36C17"/>
    <w:rsid w:val="00D502D2"/>
    <w:rsid w:val="00D6232D"/>
    <w:rsid w:val="00D66F9D"/>
    <w:rsid w:val="00DB21C3"/>
    <w:rsid w:val="00DB3953"/>
    <w:rsid w:val="00DB64B4"/>
    <w:rsid w:val="00DC2B6D"/>
    <w:rsid w:val="00DC3E44"/>
    <w:rsid w:val="00DD1F25"/>
    <w:rsid w:val="00DE044C"/>
    <w:rsid w:val="00E026AD"/>
    <w:rsid w:val="00E174F3"/>
    <w:rsid w:val="00E3545A"/>
    <w:rsid w:val="00E40323"/>
    <w:rsid w:val="00E60684"/>
    <w:rsid w:val="00E66DDE"/>
    <w:rsid w:val="00E96821"/>
    <w:rsid w:val="00ED1B15"/>
    <w:rsid w:val="00ED6CA1"/>
    <w:rsid w:val="00EE439B"/>
    <w:rsid w:val="00F1102F"/>
    <w:rsid w:val="00F13C8C"/>
    <w:rsid w:val="00F210C8"/>
    <w:rsid w:val="00F210E8"/>
    <w:rsid w:val="00F24715"/>
    <w:rsid w:val="00F30FE2"/>
    <w:rsid w:val="00F40499"/>
    <w:rsid w:val="00F54715"/>
    <w:rsid w:val="00F773EF"/>
    <w:rsid w:val="00F95AE4"/>
    <w:rsid w:val="00FB33F5"/>
    <w:rsid w:val="00FC6C6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C0ED3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A5C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14BC"/>
    <w:pPr>
      <w:keepNext/>
      <w:keepLines/>
      <w:numPr>
        <w:numId w:val="1"/>
      </w:numPr>
      <w:pBdr>
        <w:bottom w:val="double" w:sz="4" w:space="1" w:color="00589B"/>
      </w:pBdr>
      <w:spacing w:before="120"/>
      <w:jc w:val="center"/>
      <w:outlineLvl w:val="0"/>
    </w:pPr>
    <w:rPr>
      <w:rFonts w:eastAsiaTheme="majorEastAsia" w:cstheme="majorBidi"/>
      <w:b/>
      <w:smallCaps/>
      <w:color w:val="00589B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014BC"/>
    <w:rPr>
      <w:rFonts w:ascii="Cambria" w:eastAsiaTheme="majorEastAsia" w:hAnsi="Cambria" w:cstheme="majorBidi"/>
      <w:b/>
      <w:smallCaps/>
      <w:color w:val="00589B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0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981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981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9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81"/>
    <w:rPr>
      <w:rFonts w:ascii="Segoe UI" w:eastAsiaTheme="minorEastAsia" w:hAnsi="Segoe UI" w:cs="Segoe UI"/>
      <w:sz w:val="18"/>
      <w:szCs w:val="18"/>
      <w:lang w:eastAsia="hr-HR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F24715"/>
    <w:pPr>
      <w:spacing w:before="120"/>
    </w:pPr>
    <w:rPr>
      <w:i/>
      <w:iCs/>
      <w:color w:val="44546A" w:themeColor="text2"/>
      <w:sz w:val="18"/>
      <w:szCs w:val="18"/>
    </w:rPr>
  </w:style>
  <w:style w:type="paragraph" w:customStyle="1" w:styleId="p1">
    <w:name w:val="p1"/>
    <w:basedOn w:val="Normal"/>
    <w:rsid w:val="006813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paragraph" w:customStyle="1" w:styleId="p2">
    <w:name w:val="p2"/>
    <w:basedOn w:val="Normal"/>
    <w:rsid w:val="006813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paragraph" w:customStyle="1" w:styleId="p3">
    <w:name w:val="p3"/>
    <w:basedOn w:val="Normal"/>
    <w:rsid w:val="006813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customStyle="1" w:styleId="s2">
    <w:name w:val="s2"/>
    <w:basedOn w:val="DefaultParagraphFont"/>
    <w:rsid w:val="0068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5EB8B-176A-4D2A-A1FD-9A22D974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daniel.bara@bccservices.com</dc:creator>
  <cp:keywords/>
  <dc:description/>
  <cp:lastModifiedBy>Daniel Bara</cp:lastModifiedBy>
  <cp:revision>62</cp:revision>
  <dcterms:created xsi:type="dcterms:W3CDTF">2019-02-25T21:05:00Z</dcterms:created>
  <dcterms:modified xsi:type="dcterms:W3CDTF">2026-02-08T13:22:00Z</dcterms:modified>
</cp:coreProperties>
</file>